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ED" w:rsidRPr="000B0604" w:rsidRDefault="00A355ED" w:rsidP="00A355ED">
      <w:pPr>
        <w:shd w:val="clear" w:color="auto" w:fill="BFBFBF" w:themeFill="background1" w:themeFillShade="BF"/>
        <w:spacing w:after="240"/>
        <w:rPr>
          <w:rFonts w:asciiTheme="majorHAnsi" w:hAnsiTheme="majorHAnsi" w:cs="Times New Roman"/>
          <w:b/>
          <w:sz w:val="24"/>
          <w:szCs w:val="20"/>
          <w:u w:val="single"/>
        </w:rPr>
      </w:pPr>
      <w:r>
        <w:rPr>
          <w:rFonts w:asciiTheme="majorHAnsi" w:hAnsiTheme="majorHAnsi" w:cs="Times New Roman"/>
          <w:b/>
          <w:sz w:val="24"/>
          <w:szCs w:val="20"/>
          <w:u w:val="single"/>
        </w:rPr>
        <w:t xml:space="preserve">                                                                  PORTFOLIO</w:t>
      </w:r>
    </w:p>
    <w:p w:rsidR="00986085" w:rsidRPr="009A70CE" w:rsidRDefault="00986085" w:rsidP="00E93F0B">
      <w:pPr>
        <w:spacing w:line="360" w:lineRule="auto"/>
        <w:rPr>
          <w:rFonts w:asciiTheme="majorHAnsi" w:hAnsiTheme="majorHAnsi" w:cs="Times New Roman"/>
          <w:b/>
          <w:szCs w:val="20"/>
        </w:rPr>
      </w:pPr>
      <w:proofErr w:type="gramStart"/>
      <w:r w:rsidRPr="009A70CE">
        <w:rPr>
          <w:rFonts w:asciiTheme="majorHAnsi" w:hAnsiTheme="majorHAnsi" w:cs="Times New Roman"/>
          <w:b/>
          <w:szCs w:val="20"/>
        </w:rPr>
        <w:t>Name :</w:t>
      </w:r>
      <w:proofErr w:type="gramEnd"/>
      <w:r w:rsidRPr="009A70CE">
        <w:rPr>
          <w:rFonts w:asciiTheme="majorHAnsi" w:hAnsiTheme="majorHAnsi" w:cs="Times New Roman"/>
          <w:b/>
          <w:szCs w:val="20"/>
        </w:rPr>
        <w:t xml:space="preserve"> </w:t>
      </w:r>
      <w:r w:rsidR="00011912">
        <w:rPr>
          <w:rFonts w:asciiTheme="majorHAnsi" w:hAnsiTheme="majorHAnsi" w:cs="Times New Roman"/>
          <w:b/>
          <w:szCs w:val="20"/>
        </w:rPr>
        <w:t xml:space="preserve">J.M. </w:t>
      </w:r>
      <w:r w:rsidRPr="009A70CE">
        <w:rPr>
          <w:rFonts w:asciiTheme="majorHAnsi" w:hAnsiTheme="majorHAnsi" w:cs="Times New Roman"/>
          <w:b/>
          <w:szCs w:val="20"/>
        </w:rPr>
        <w:t>SRI</w:t>
      </w:r>
      <w:r w:rsidR="00031A44">
        <w:rPr>
          <w:rFonts w:asciiTheme="majorHAnsi" w:hAnsiTheme="majorHAnsi" w:cs="Times New Roman"/>
          <w:b/>
          <w:szCs w:val="20"/>
        </w:rPr>
        <w:t>NA</w:t>
      </w:r>
      <w:r w:rsidRPr="009A70CE">
        <w:rPr>
          <w:rFonts w:asciiTheme="majorHAnsi" w:hAnsiTheme="majorHAnsi" w:cs="Times New Roman"/>
          <w:b/>
          <w:szCs w:val="20"/>
        </w:rPr>
        <w:t>TH</w:t>
      </w:r>
      <w:r w:rsidR="00A02C7D">
        <w:rPr>
          <w:rFonts w:asciiTheme="majorHAnsi" w:hAnsiTheme="majorHAnsi" w:cs="Times New Roman"/>
          <w:b/>
          <w:szCs w:val="20"/>
        </w:rPr>
        <w:t>, B.E</w:t>
      </w:r>
      <w:r w:rsidR="003364F5" w:rsidRPr="009A70CE">
        <w:rPr>
          <w:rFonts w:asciiTheme="majorHAnsi" w:hAnsiTheme="majorHAnsi" w:cs="Times New Roman"/>
          <w:b/>
          <w:szCs w:val="20"/>
        </w:rPr>
        <w:t xml:space="preserve">, </w:t>
      </w:r>
      <w:r w:rsidR="00011912">
        <w:rPr>
          <w:rFonts w:asciiTheme="majorHAnsi" w:hAnsiTheme="majorHAnsi" w:cs="Times New Roman"/>
          <w:b/>
          <w:szCs w:val="20"/>
        </w:rPr>
        <w:t>FIE,</w:t>
      </w:r>
      <w:r w:rsidR="003364F5" w:rsidRPr="009A70CE">
        <w:rPr>
          <w:rFonts w:asciiTheme="majorHAnsi" w:hAnsiTheme="majorHAnsi" w:cs="Times New Roman"/>
          <w:b/>
          <w:szCs w:val="20"/>
        </w:rPr>
        <w:t xml:space="preserve"> CE</w:t>
      </w:r>
      <w:r w:rsidR="00011912">
        <w:rPr>
          <w:rFonts w:asciiTheme="majorHAnsi" w:hAnsiTheme="majorHAnsi" w:cs="Times New Roman"/>
          <w:b/>
          <w:szCs w:val="20"/>
        </w:rPr>
        <w:t>, FIV, MBA</w:t>
      </w:r>
    </w:p>
    <w:p w:rsidR="00031A44" w:rsidRDefault="00986085" w:rsidP="00031A44">
      <w:pPr>
        <w:rPr>
          <w:rFonts w:ascii="Verdana" w:eastAsia="Calibri" w:hAnsi="Verdana" w:cs="Tunga"/>
          <w:color w:val="000000"/>
          <w:sz w:val="17"/>
          <w:szCs w:val="17"/>
        </w:rPr>
      </w:pPr>
      <w:r w:rsidRPr="009A70CE">
        <w:rPr>
          <w:rFonts w:asciiTheme="majorHAnsi" w:hAnsiTheme="majorHAnsi" w:cs="Times New Roman"/>
          <w:b/>
          <w:szCs w:val="20"/>
        </w:rPr>
        <w:t>E-</w:t>
      </w:r>
      <w:proofErr w:type="gramStart"/>
      <w:r w:rsidRPr="009A70CE">
        <w:rPr>
          <w:rFonts w:asciiTheme="majorHAnsi" w:hAnsiTheme="majorHAnsi" w:cs="Times New Roman"/>
          <w:b/>
          <w:szCs w:val="20"/>
        </w:rPr>
        <w:t>mail :</w:t>
      </w:r>
      <w:proofErr w:type="gramEnd"/>
      <w:r w:rsidRPr="009A70CE">
        <w:rPr>
          <w:rFonts w:asciiTheme="majorHAnsi" w:hAnsiTheme="majorHAnsi" w:cs="Times New Roman"/>
          <w:b/>
          <w:szCs w:val="20"/>
        </w:rPr>
        <w:t xml:space="preserve"> </w:t>
      </w:r>
      <w:hyperlink r:id="rId8" w:history="1">
        <w:r w:rsidR="00C95F4E" w:rsidRPr="00AE57F8">
          <w:rPr>
            <w:rStyle w:val="Hyperlink"/>
            <w:rFonts w:ascii="Verdana" w:eastAsia="Calibri" w:hAnsi="Verdana" w:cs="Tunga"/>
            <w:sz w:val="17"/>
            <w:szCs w:val="17"/>
          </w:rPr>
          <w:t>jmsrinath@rediffmail.com</w:t>
        </w:r>
      </w:hyperlink>
      <w:r w:rsidR="00C95F4E">
        <w:rPr>
          <w:rFonts w:ascii="Verdana" w:eastAsia="Calibri" w:hAnsi="Verdana" w:cs="Tunga"/>
          <w:color w:val="000000"/>
          <w:sz w:val="17"/>
          <w:szCs w:val="17"/>
        </w:rPr>
        <w:t xml:space="preserve"> / </w:t>
      </w:r>
      <w:hyperlink r:id="rId9" w:history="1">
        <w:r w:rsidR="00C95F4E" w:rsidRPr="00AE57F8">
          <w:rPr>
            <w:rStyle w:val="Hyperlink"/>
            <w:rFonts w:ascii="Verdana" w:eastAsia="Calibri" w:hAnsi="Verdana" w:cs="Tunga"/>
            <w:sz w:val="17"/>
            <w:szCs w:val="17"/>
          </w:rPr>
          <w:t>jmsrinath@gmail.com</w:t>
        </w:r>
      </w:hyperlink>
    </w:p>
    <w:p w:rsidR="005470E6" w:rsidRPr="009A70CE" w:rsidRDefault="00986085" w:rsidP="00E93F0B">
      <w:pPr>
        <w:spacing w:line="360" w:lineRule="auto"/>
        <w:rPr>
          <w:rFonts w:asciiTheme="majorHAnsi" w:hAnsiTheme="majorHAnsi" w:cs="Times New Roman"/>
          <w:b/>
          <w:szCs w:val="20"/>
        </w:rPr>
      </w:pPr>
      <w:proofErr w:type="gramStart"/>
      <w:r w:rsidRPr="009A70CE">
        <w:rPr>
          <w:rFonts w:asciiTheme="majorHAnsi" w:hAnsiTheme="majorHAnsi" w:cs="Times New Roman"/>
          <w:b/>
          <w:szCs w:val="20"/>
        </w:rPr>
        <w:t>Mobile :</w:t>
      </w:r>
      <w:proofErr w:type="gramEnd"/>
      <w:r w:rsidRPr="009A70CE">
        <w:rPr>
          <w:rFonts w:asciiTheme="majorHAnsi" w:hAnsiTheme="majorHAnsi" w:cs="Times New Roman"/>
          <w:b/>
          <w:szCs w:val="20"/>
        </w:rPr>
        <w:t xml:space="preserve"> +91-</w:t>
      </w:r>
      <w:r w:rsidR="00031A44">
        <w:rPr>
          <w:rFonts w:ascii="Verdana" w:eastAsia="Calibri" w:hAnsi="Verdana" w:cs="Tunga"/>
          <w:color w:val="000000"/>
          <w:sz w:val="17"/>
          <w:szCs w:val="17"/>
        </w:rPr>
        <w:t>9986401603</w:t>
      </w:r>
    </w:p>
    <w:p w:rsidR="00986085" w:rsidRPr="000B0604" w:rsidRDefault="00986085" w:rsidP="005470E6">
      <w:pPr>
        <w:shd w:val="clear" w:color="auto" w:fill="BFBFBF" w:themeFill="background1" w:themeFillShade="BF"/>
        <w:spacing w:after="240"/>
        <w:rPr>
          <w:rFonts w:asciiTheme="majorHAnsi" w:hAnsiTheme="majorHAnsi" w:cs="Times New Roman"/>
          <w:b/>
          <w:sz w:val="24"/>
          <w:szCs w:val="20"/>
        </w:rPr>
      </w:pPr>
      <w:r w:rsidRPr="000B0604">
        <w:rPr>
          <w:rFonts w:asciiTheme="majorHAnsi" w:hAnsiTheme="majorHAnsi" w:cs="Times New Roman"/>
          <w:b/>
          <w:sz w:val="24"/>
          <w:szCs w:val="20"/>
        </w:rPr>
        <w:t>Work Experience (Reverse Chronological Order</w:t>
      </w:r>
      <w:proofErr w:type="gramStart"/>
      <w:r w:rsidRPr="000B0604">
        <w:rPr>
          <w:rFonts w:asciiTheme="majorHAnsi" w:hAnsiTheme="majorHAnsi" w:cs="Times New Roman"/>
          <w:b/>
          <w:sz w:val="24"/>
          <w:szCs w:val="20"/>
        </w:rPr>
        <w:t>)</w:t>
      </w:r>
      <w:r w:rsidR="000F746E" w:rsidRPr="000B0604">
        <w:rPr>
          <w:rFonts w:asciiTheme="majorHAnsi" w:hAnsiTheme="majorHAnsi" w:cs="Times New Roman"/>
          <w:b/>
          <w:sz w:val="24"/>
          <w:szCs w:val="20"/>
        </w:rPr>
        <w:t xml:space="preserve"> :</w:t>
      </w:r>
      <w:proofErr w:type="gramEnd"/>
    </w:p>
    <w:p w:rsidR="00986085" w:rsidRPr="006A1EAA" w:rsidRDefault="00986085" w:rsidP="00FF00F1">
      <w:pPr>
        <w:pStyle w:val="ListParagraph"/>
        <w:numPr>
          <w:ilvl w:val="0"/>
          <w:numId w:val="12"/>
        </w:numPr>
        <w:tabs>
          <w:tab w:val="left" w:pos="1620"/>
          <w:tab w:val="left" w:pos="1980"/>
        </w:tabs>
        <w:spacing w:line="360" w:lineRule="auto"/>
        <w:rPr>
          <w:rFonts w:asciiTheme="majorHAnsi" w:hAnsiTheme="majorHAnsi" w:cs="Times New Roman"/>
          <w:b/>
          <w:sz w:val="20"/>
          <w:szCs w:val="20"/>
        </w:rPr>
      </w:pPr>
      <w:r w:rsidRPr="006A1EAA">
        <w:rPr>
          <w:rFonts w:asciiTheme="majorHAnsi" w:hAnsiTheme="majorHAnsi" w:cs="Times New Roman"/>
          <w:b/>
          <w:sz w:val="20"/>
          <w:szCs w:val="20"/>
        </w:rPr>
        <w:t xml:space="preserve">Date </w:t>
      </w:r>
      <w:r w:rsidR="00DA6ECC" w:rsidRPr="006A1EAA">
        <w:rPr>
          <w:rFonts w:asciiTheme="majorHAnsi" w:hAnsiTheme="majorHAnsi" w:cs="Times New Roman"/>
          <w:b/>
          <w:sz w:val="20"/>
          <w:szCs w:val="20"/>
        </w:rPr>
        <w:tab/>
      </w:r>
      <w:r w:rsidRPr="006A1EAA">
        <w:rPr>
          <w:rFonts w:asciiTheme="majorHAnsi" w:hAnsiTheme="majorHAnsi" w:cs="Times New Roman"/>
          <w:b/>
          <w:sz w:val="20"/>
          <w:szCs w:val="20"/>
        </w:rPr>
        <w:t xml:space="preserve">: </w:t>
      </w:r>
      <w:r w:rsidR="00DA6ECC" w:rsidRPr="006A1EAA">
        <w:rPr>
          <w:rFonts w:asciiTheme="majorHAnsi" w:hAnsiTheme="majorHAnsi" w:cs="Times New Roman"/>
          <w:b/>
          <w:sz w:val="20"/>
          <w:szCs w:val="20"/>
        </w:rPr>
        <w:tab/>
      </w:r>
      <w:r w:rsidR="009F622B">
        <w:rPr>
          <w:rFonts w:asciiTheme="majorHAnsi" w:hAnsiTheme="majorHAnsi" w:cs="Times New Roman"/>
          <w:b/>
          <w:sz w:val="20"/>
          <w:szCs w:val="20"/>
        </w:rPr>
        <w:t>From 2016</w:t>
      </w:r>
    </w:p>
    <w:p w:rsidR="00986085" w:rsidRPr="006A1EAA" w:rsidRDefault="00373042" w:rsidP="00A04521">
      <w:pPr>
        <w:tabs>
          <w:tab w:val="left" w:pos="1620"/>
          <w:tab w:val="left" w:pos="1980"/>
        </w:tabs>
        <w:spacing w:after="240"/>
        <w:ind w:left="1980" w:hanging="198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1EAA">
        <w:rPr>
          <w:rFonts w:asciiTheme="majorHAnsi" w:hAnsiTheme="majorHAnsi" w:cs="Times New Roman"/>
          <w:b/>
          <w:sz w:val="20"/>
          <w:szCs w:val="20"/>
        </w:rPr>
        <w:t xml:space="preserve">       </w:t>
      </w:r>
      <w:r w:rsidR="00986085" w:rsidRPr="006A1EAA">
        <w:rPr>
          <w:rFonts w:asciiTheme="majorHAnsi" w:hAnsiTheme="majorHAnsi" w:cs="Times New Roman"/>
          <w:b/>
          <w:sz w:val="20"/>
          <w:szCs w:val="20"/>
        </w:rPr>
        <w:t>Operating as</w:t>
      </w:r>
      <w:r w:rsidR="005C1E00" w:rsidRPr="006A1EAA">
        <w:rPr>
          <w:rFonts w:asciiTheme="majorHAnsi" w:hAnsiTheme="majorHAnsi" w:cs="Times New Roman"/>
          <w:b/>
          <w:sz w:val="20"/>
          <w:szCs w:val="20"/>
        </w:rPr>
        <w:tab/>
      </w:r>
      <w:r w:rsidR="00986085" w:rsidRPr="006A1EAA">
        <w:rPr>
          <w:rFonts w:asciiTheme="majorHAnsi" w:hAnsiTheme="majorHAnsi" w:cs="Times New Roman"/>
          <w:b/>
          <w:sz w:val="20"/>
          <w:szCs w:val="20"/>
        </w:rPr>
        <w:t xml:space="preserve">: </w:t>
      </w:r>
      <w:r w:rsidR="005C1E00" w:rsidRPr="006A1EAA">
        <w:rPr>
          <w:rFonts w:asciiTheme="majorHAnsi" w:hAnsiTheme="majorHAnsi" w:cs="Times New Roman"/>
          <w:b/>
          <w:sz w:val="20"/>
          <w:szCs w:val="20"/>
        </w:rPr>
        <w:tab/>
      </w:r>
      <w:r w:rsidR="00986085" w:rsidRPr="006A1EAA">
        <w:rPr>
          <w:rFonts w:asciiTheme="majorHAnsi" w:hAnsiTheme="majorHAnsi" w:cs="Times New Roman"/>
          <w:b/>
          <w:sz w:val="20"/>
          <w:szCs w:val="20"/>
        </w:rPr>
        <w:t>“Competent Person” for Testing and</w:t>
      </w:r>
      <w:r w:rsidR="00296CCF" w:rsidRPr="006A1EAA">
        <w:rPr>
          <w:rFonts w:asciiTheme="majorHAnsi" w:hAnsiTheme="majorHAnsi" w:cs="Times New Roman"/>
          <w:b/>
          <w:sz w:val="20"/>
          <w:szCs w:val="20"/>
        </w:rPr>
        <w:t xml:space="preserve"> Certification of Cranes, Lifts, </w:t>
      </w:r>
      <w:r w:rsidR="00986085" w:rsidRPr="006A1EAA">
        <w:rPr>
          <w:rFonts w:asciiTheme="majorHAnsi" w:hAnsiTheme="majorHAnsi" w:cs="Times New Roman"/>
          <w:b/>
          <w:sz w:val="20"/>
          <w:szCs w:val="20"/>
        </w:rPr>
        <w:t>Hoists, Lifting machines, Lifting Tackles, Appointed by the Director – Department of Factories &amp; Boilers – Government of Karnataka.</w:t>
      </w:r>
    </w:p>
    <w:p w:rsidR="00122DB6" w:rsidRPr="000B0604" w:rsidRDefault="00122DB6" w:rsidP="00122DB6">
      <w:pPr>
        <w:shd w:val="clear" w:color="auto" w:fill="BFBFBF" w:themeFill="background1" w:themeFillShade="BF"/>
        <w:tabs>
          <w:tab w:val="left" w:pos="1980"/>
          <w:tab w:val="left" w:pos="2160"/>
        </w:tabs>
        <w:spacing w:after="240"/>
        <w:rPr>
          <w:rFonts w:asciiTheme="majorHAnsi" w:hAnsiTheme="majorHAnsi" w:cs="Times New Roman"/>
          <w:b/>
          <w:caps/>
          <w:sz w:val="24"/>
          <w:szCs w:val="20"/>
        </w:rPr>
      </w:pPr>
      <w:r>
        <w:rPr>
          <w:rFonts w:asciiTheme="majorHAnsi" w:hAnsiTheme="majorHAnsi" w:cs="Times New Roman"/>
          <w:b/>
          <w:sz w:val="24"/>
          <w:szCs w:val="20"/>
        </w:rPr>
        <w:t xml:space="preserve">Academic </w:t>
      </w:r>
      <w:proofErr w:type="gramStart"/>
      <w:r>
        <w:rPr>
          <w:rFonts w:asciiTheme="majorHAnsi" w:hAnsiTheme="majorHAnsi" w:cs="Times New Roman"/>
          <w:b/>
          <w:sz w:val="24"/>
          <w:szCs w:val="20"/>
        </w:rPr>
        <w:t>Q</w:t>
      </w:r>
      <w:r w:rsidRPr="000B0604">
        <w:rPr>
          <w:rFonts w:asciiTheme="majorHAnsi" w:hAnsiTheme="majorHAnsi" w:cs="Times New Roman"/>
          <w:b/>
          <w:sz w:val="24"/>
          <w:szCs w:val="20"/>
        </w:rPr>
        <w:t xml:space="preserve">ualification </w:t>
      </w:r>
      <w:r w:rsidRPr="000B0604">
        <w:rPr>
          <w:rFonts w:asciiTheme="majorHAnsi" w:hAnsiTheme="majorHAnsi" w:cs="Times New Roman"/>
          <w:b/>
          <w:caps/>
          <w:sz w:val="24"/>
          <w:szCs w:val="20"/>
        </w:rPr>
        <w:t>:</w:t>
      </w:r>
      <w:proofErr w:type="gramEnd"/>
    </w:p>
    <w:p w:rsidR="000464EA" w:rsidRPr="00842022" w:rsidRDefault="00472B98" w:rsidP="00FF00F1">
      <w:pPr>
        <w:tabs>
          <w:tab w:val="left" w:pos="3240"/>
          <w:tab w:val="left" w:pos="3420"/>
        </w:tabs>
        <w:spacing w:after="240"/>
        <w:ind w:left="3420" w:hanging="3420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>B.E</w:t>
      </w:r>
      <w:r w:rsidR="005428FE" w:rsidRPr="00842022">
        <w:rPr>
          <w:rFonts w:asciiTheme="majorHAnsi" w:hAnsiTheme="majorHAnsi" w:cs="Times New Roman"/>
          <w:b/>
          <w:sz w:val="20"/>
          <w:szCs w:val="20"/>
        </w:rPr>
        <w:tab/>
      </w:r>
      <w:r w:rsidRPr="00842022">
        <w:rPr>
          <w:rFonts w:asciiTheme="majorHAnsi" w:hAnsiTheme="majorHAnsi" w:cs="Times New Roman"/>
          <w:b/>
          <w:sz w:val="20"/>
          <w:szCs w:val="20"/>
        </w:rPr>
        <w:t>:</w:t>
      </w:r>
      <w:r w:rsidRPr="00842022">
        <w:rPr>
          <w:rFonts w:asciiTheme="majorHAnsi" w:hAnsiTheme="majorHAnsi" w:cs="Times New Roman"/>
          <w:b/>
          <w:sz w:val="20"/>
          <w:szCs w:val="20"/>
        </w:rPr>
        <w:tab/>
      </w:r>
      <w:r w:rsidR="00A04521">
        <w:rPr>
          <w:rFonts w:asciiTheme="majorHAnsi" w:hAnsiTheme="majorHAnsi" w:cs="Times New Roman"/>
          <w:b/>
          <w:sz w:val="20"/>
          <w:szCs w:val="20"/>
        </w:rPr>
        <w:t xml:space="preserve">B.I.E.T College, </w:t>
      </w:r>
      <w:proofErr w:type="spellStart"/>
      <w:r w:rsidR="00A04521">
        <w:rPr>
          <w:rFonts w:asciiTheme="majorHAnsi" w:hAnsiTheme="majorHAnsi" w:cs="Times New Roman"/>
          <w:b/>
          <w:sz w:val="20"/>
          <w:szCs w:val="20"/>
        </w:rPr>
        <w:t>Davan</w:t>
      </w:r>
      <w:r w:rsidR="0026057A">
        <w:rPr>
          <w:rFonts w:asciiTheme="majorHAnsi" w:hAnsiTheme="majorHAnsi" w:cs="Times New Roman"/>
          <w:b/>
          <w:sz w:val="20"/>
          <w:szCs w:val="20"/>
        </w:rPr>
        <w:t>a</w:t>
      </w:r>
      <w:r w:rsidR="00A04521">
        <w:rPr>
          <w:rFonts w:asciiTheme="majorHAnsi" w:hAnsiTheme="majorHAnsi" w:cs="Times New Roman"/>
          <w:b/>
          <w:sz w:val="20"/>
          <w:szCs w:val="20"/>
        </w:rPr>
        <w:t>gere</w:t>
      </w:r>
      <w:proofErr w:type="spellEnd"/>
      <w:r w:rsidR="000464EA" w:rsidRPr="00842022">
        <w:rPr>
          <w:rFonts w:asciiTheme="majorHAnsi" w:hAnsiTheme="majorHAnsi" w:cs="Times New Roman"/>
          <w:b/>
          <w:sz w:val="20"/>
          <w:szCs w:val="20"/>
        </w:rPr>
        <w:t>.</w:t>
      </w:r>
      <w:r w:rsidR="006B36C4">
        <w:rPr>
          <w:rFonts w:asciiTheme="majorHAnsi" w:hAnsiTheme="majorHAnsi" w:cs="Times New Roman"/>
          <w:b/>
          <w:sz w:val="20"/>
          <w:szCs w:val="20"/>
        </w:rPr>
        <w:t xml:space="preserve"> 1984-1988</w:t>
      </w:r>
    </w:p>
    <w:p w:rsidR="000464EA" w:rsidRPr="00842022" w:rsidRDefault="00472B98" w:rsidP="00FF00F1">
      <w:pPr>
        <w:tabs>
          <w:tab w:val="left" w:pos="3240"/>
          <w:tab w:val="left" w:pos="3420"/>
        </w:tabs>
        <w:spacing w:line="360" w:lineRule="auto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 xml:space="preserve">Pre –University </w:t>
      </w:r>
      <w:r w:rsidRPr="00842022">
        <w:rPr>
          <w:rFonts w:asciiTheme="majorHAnsi" w:hAnsiTheme="majorHAnsi" w:cs="Times New Roman"/>
          <w:b/>
          <w:sz w:val="20"/>
          <w:szCs w:val="20"/>
        </w:rPr>
        <w:tab/>
        <w:t xml:space="preserve">: </w:t>
      </w:r>
      <w:r w:rsidRPr="00842022">
        <w:rPr>
          <w:rFonts w:asciiTheme="majorHAnsi" w:hAnsiTheme="majorHAnsi" w:cs="Times New Roman"/>
          <w:b/>
          <w:sz w:val="20"/>
          <w:szCs w:val="20"/>
        </w:rPr>
        <w:tab/>
      </w:r>
      <w:r w:rsidR="00A04521">
        <w:rPr>
          <w:rFonts w:asciiTheme="majorHAnsi" w:hAnsiTheme="majorHAnsi" w:cs="Times New Roman"/>
          <w:b/>
          <w:sz w:val="20"/>
          <w:szCs w:val="20"/>
        </w:rPr>
        <w:t>D.R.M</w:t>
      </w:r>
      <w:r w:rsidR="000464EA" w:rsidRPr="00842022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A04521">
        <w:rPr>
          <w:rFonts w:asciiTheme="majorHAnsi" w:hAnsiTheme="majorHAnsi" w:cs="Times New Roman"/>
          <w:b/>
          <w:sz w:val="20"/>
          <w:szCs w:val="20"/>
        </w:rPr>
        <w:t>Science</w:t>
      </w:r>
      <w:r w:rsidR="000464EA" w:rsidRPr="00842022">
        <w:rPr>
          <w:rFonts w:asciiTheme="majorHAnsi" w:hAnsiTheme="majorHAnsi" w:cs="Times New Roman"/>
          <w:b/>
          <w:sz w:val="20"/>
          <w:szCs w:val="20"/>
        </w:rPr>
        <w:t xml:space="preserve"> College, </w:t>
      </w:r>
      <w:proofErr w:type="spellStart"/>
      <w:r w:rsidR="00A04521">
        <w:rPr>
          <w:rFonts w:asciiTheme="majorHAnsi" w:hAnsiTheme="majorHAnsi" w:cs="Times New Roman"/>
          <w:b/>
          <w:sz w:val="20"/>
          <w:szCs w:val="20"/>
        </w:rPr>
        <w:t>Davan</w:t>
      </w:r>
      <w:r w:rsidR="0026057A">
        <w:rPr>
          <w:rFonts w:asciiTheme="majorHAnsi" w:hAnsiTheme="majorHAnsi" w:cs="Times New Roman"/>
          <w:b/>
          <w:sz w:val="20"/>
          <w:szCs w:val="20"/>
        </w:rPr>
        <w:t>a</w:t>
      </w:r>
      <w:r w:rsidR="00A04521">
        <w:rPr>
          <w:rFonts w:asciiTheme="majorHAnsi" w:hAnsiTheme="majorHAnsi" w:cs="Times New Roman"/>
          <w:b/>
          <w:sz w:val="20"/>
          <w:szCs w:val="20"/>
        </w:rPr>
        <w:t>gere</w:t>
      </w:r>
      <w:proofErr w:type="spellEnd"/>
      <w:r w:rsidR="00A04521">
        <w:rPr>
          <w:rFonts w:asciiTheme="majorHAnsi" w:hAnsiTheme="majorHAnsi" w:cs="Times New Roman"/>
          <w:b/>
          <w:sz w:val="20"/>
          <w:szCs w:val="20"/>
        </w:rPr>
        <w:t>.</w:t>
      </w:r>
      <w:r w:rsidR="006B36C4">
        <w:rPr>
          <w:rFonts w:asciiTheme="majorHAnsi" w:hAnsiTheme="majorHAnsi" w:cs="Times New Roman"/>
          <w:b/>
          <w:sz w:val="20"/>
          <w:szCs w:val="20"/>
        </w:rPr>
        <w:t xml:space="preserve"> 1982-1984</w:t>
      </w:r>
    </w:p>
    <w:p w:rsidR="000464EA" w:rsidRPr="00842022" w:rsidRDefault="000464EA" w:rsidP="00FF00F1">
      <w:pPr>
        <w:tabs>
          <w:tab w:val="left" w:pos="3240"/>
          <w:tab w:val="left" w:pos="3420"/>
        </w:tabs>
        <w:spacing w:line="360" w:lineRule="auto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>Schooling (SSLC – 10</w:t>
      </w:r>
      <w:r w:rsidRPr="00842022">
        <w:rPr>
          <w:rFonts w:asciiTheme="majorHAnsi" w:hAnsiTheme="majorHAnsi" w:cs="Times New Roman"/>
          <w:b/>
          <w:sz w:val="20"/>
          <w:szCs w:val="20"/>
          <w:vertAlign w:val="superscript"/>
        </w:rPr>
        <w:t>th</w:t>
      </w:r>
      <w:r w:rsidR="00472B98" w:rsidRPr="00842022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gramStart"/>
      <w:r w:rsidR="00472B98" w:rsidRPr="00842022">
        <w:rPr>
          <w:rFonts w:asciiTheme="majorHAnsi" w:hAnsiTheme="majorHAnsi" w:cs="Times New Roman"/>
          <w:b/>
          <w:sz w:val="20"/>
          <w:szCs w:val="20"/>
        </w:rPr>
        <w:t>Std</w:t>
      </w:r>
      <w:proofErr w:type="gramEnd"/>
      <w:r w:rsidR="00472B98" w:rsidRPr="00842022">
        <w:rPr>
          <w:rFonts w:asciiTheme="majorHAnsi" w:hAnsiTheme="majorHAnsi" w:cs="Times New Roman"/>
          <w:b/>
          <w:sz w:val="20"/>
          <w:szCs w:val="20"/>
        </w:rPr>
        <w:t xml:space="preserve">)  </w:t>
      </w:r>
      <w:r w:rsidR="00472B98" w:rsidRPr="00842022">
        <w:rPr>
          <w:rFonts w:asciiTheme="majorHAnsi" w:hAnsiTheme="majorHAnsi" w:cs="Times New Roman"/>
          <w:b/>
          <w:sz w:val="20"/>
          <w:szCs w:val="20"/>
        </w:rPr>
        <w:tab/>
        <w:t xml:space="preserve">: </w:t>
      </w:r>
      <w:r w:rsidR="00472B98" w:rsidRPr="00842022">
        <w:rPr>
          <w:rFonts w:asciiTheme="majorHAnsi" w:hAnsiTheme="majorHAnsi" w:cs="Times New Roman"/>
          <w:b/>
          <w:sz w:val="20"/>
          <w:szCs w:val="20"/>
        </w:rPr>
        <w:tab/>
      </w:r>
      <w:r w:rsidR="00CC502A">
        <w:rPr>
          <w:rFonts w:asciiTheme="majorHAnsi" w:hAnsiTheme="majorHAnsi" w:cs="Times New Roman"/>
          <w:b/>
          <w:sz w:val="20"/>
          <w:szCs w:val="20"/>
        </w:rPr>
        <w:t>MKT</w:t>
      </w:r>
      <w:r w:rsidRPr="00842022">
        <w:rPr>
          <w:rFonts w:asciiTheme="majorHAnsi" w:hAnsiTheme="majorHAnsi" w:cs="Times New Roman"/>
          <w:b/>
          <w:sz w:val="20"/>
          <w:szCs w:val="20"/>
        </w:rPr>
        <w:t xml:space="preserve"> High School, </w:t>
      </w:r>
      <w:proofErr w:type="spellStart"/>
      <w:r w:rsidR="00CC502A">
        <w:rPr>
          <w:rFonts w:asciiTheme="majorHAnsi" w:hAnsiTheme="majorHAnsi" w:cs="Times New Roman"/>
          <w:b/>
          <w:sz w:val="20"/>
          <w:szCs w:val="20"/>
        </w:rPr>
        <w:t>Harihar</w:t>
      </w:r>
      <w:proofErr w:type="spellEnd"/>
      <w:r w:rsidR="006B36C4">
        <w:rPr>
          <w:rFonts w:asciiTheme="majorHAnsi" w:hAnsiTheme="majorHAnsi" w:cs="Times New Roman"/>
          <w:b/>
          <w:sz w:val="20"/>
          <w:szCs w:val="20"/>
        </w:rPr>
        <w:t>. 1979-1982</w:t>
      </w:r>
    </w:p>
    <w:p w:rsidR="00472B98" w:rsidRDefault="00472B98" w:rsidP="000B0604">
      <w:pPr>
        <w:rPr>
          <w:rFonts w:asciiTheme="majorHAnsi" w:hAnsiTheme="majorHAnsi" w:cs="Times New Roman"/>
          <w:b/>
          <w:sz w:val="20"/>
          <w:szCs w:val="20"/>
        </w:rPr>
      </w:pPr>
    </w:p>
    <w:p w:rsidR="00CA5396" w:rsidRPr="000B0604" w:rsidRDefault="00827829" w:rsidP="00DB42E5">
      <w:pPr>
        <w:shd w:val="clear" w:color="auto" w:fill="BFBFBF" w:themeFill="background1" w:themeFillShade="BF"/>
        <w:rPr>
          <w:rFonts w:asciiTheme="majorHAnsi" w:hAnsiTheme="majorHAnsi" w:cs="Times New Roman"/>
          <w:b/>
          <w:sz w:val="24"/>
          <w:szCs w:val="20"/>
        </w:rPr>
      </w:pPr>
      <w:r>
        <w:rPr>
          <w:rFonts w:asciiTheme="majorHAnsi" w:hAnsiTheme="majorHAnsi" w:cs="Times New Roman"/>
          <w:b/>
          <w:sz w:val="24"/>
          <w:szCs w:val="20"/>
        </w:rPr>
        <w:t>Additional Qualification</w:t>
      </w:r>
      <w:r w:rsidR="00CA5396" w:rsidRPr="000B0604">
        <w:rPr>
          <w:rFonts w:asciiTheme="majorHAnsi" w:hAnsiTheme="majorHAnsi" w:cs="Times New Roman"/>
          <w:b/>
          <w:sz w:val="24"/>
          <w:szCs w:val="20"/>
        </w:rPr>
        <w:t>:</w:t>
      </w:r>
      <w:r w:rsidR="000B0604" w:rsidRPr="000B0604">
        <w:rPr>
          <w:rFonts w:asciiTheme="majorHAnsi" w:hAnsiTheme="majorHAnsi" w:cs="Times New Roman"/>
          <w:b/>
          <w:sz w:val="24"/>
          <w:szCs w:val="20"/>
        </w:rPr>
        <w:t xml:space="preserve"> </w:t>
      </w:r>
    </w:p>
    <w:p w:rsidR="00DB42E5" w:rsidRPr="00FF00F1" w:rsidRDefault="00DB42E5" w:rsidP="00FF00F1">
      <w:pPr>
        <w:tabs>
          <w:tab w:val="left" w:pos="3150"/>
          <w:tab w:val="left" w:pos="3420"/>
        </w:tabs>
        <w:ind w:left="3427" w:hanging="3427"/>
        <w:rPr>
          <w:rFonts w:asciiTheme="majorHAnsi" w:hAnsiTheme="majorHAnsi" w:cs="Times New Roman"/>
          <w:b/>
          <w:sz w:val="16"/>
          <w:szCs w:val="20"/>
        </w:rPr>
      </w:pPr>
    </w:p>
    <w:p w:rsidR="00DB42E5" w:rsidRPr="00842022" w:rsidRDefault="00CA5396" w:rsidP="00DB42E5">
      <w:pPr>
        <w:tabs>
          <w:tab w:val="left" w:pos="3150"/>
          <w:tab w:val="left" w:pos="3420"/>
        </w:tabs>
        <w:spacing w:line="360" w:lineRule="auto"/>
        <w:ind w:left="3427" w:hanging="3427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>Fr</w:t>
      </w:r>
      <w:r w:rsidR="00286B48" w:rsidRPr="00842022">
        <w:rPr>
          <w:rFonts w:asciiTheme="majorHAnsi" w:hAnsiTheme="majorHAnsi" w:cs="Times New Roman"/>
          <w:b/>
          <w:sz w:val="20"/>
          <w:szCs w:val="20"/>
        </w:rPr>
        <w:t>om the Institute of Engineers</w:t>
      </w:r>
      <w:r w:rsidR="00DB42E5" w:rsidRPr="00842022">
        <w:rPr>
          <w:rFonts w:asciiTheme="majorHAnsi" w:hAnsiTheme="majorHAnsi" w:cs="Times New Roman"/>
          <w:b/>
          <w:sz w:val="20"/>
          <w:szCs w:val="20"/>
        </w:rPr>
        <w:t xml:space="preserve"> (India):  </w:t>
      </w:r>
      <w:r w:rsidRPr="00842022">
        <w:rPr>
          <w:rFonts w:asciiTheme="majorHAnsi" w:hAnsiTheme="majorHAnsi" w:cs="Times New Roman"/>
          <w:b/>
          <w:sz w:val="20"/>
          <w:szCs w:val="20"/>
        </w:rPr>
        <w:t xml:space="preserve">a) </w:t>
      </w:r>
      <w:r w:rsidR="0043344E">
        <w:rPr>
          <w:rFonts w:asciiTheme="majorHAnsi" w:hAnsiTheme="majorHAnsi" w:cs="Times New Roman"/>
          <w:b/>
          <w:sz w:val="20"/>
          <w:szCs w:val="20"/>
        </w:rPr>
        <w:t>FIE</w:t>
      </w:r>
      <w:r w:rsidRPr="00842022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:rsidR="00DB42E5" w:rsidRPr="00842022" w:rsidRDefault="00DB42E5" w:rsidP="001A46CE">
      <w:pPr>
        <w:tabs>
          <w:tab w:val="left" w:pos="3150"/>
          <w:tab w:val="left" w:pos="3420"/>
        </w:tabs>
        <w:spacing w:line="360" w:lineRule="auto"/>
        <w:ind w:left="3427" w:right="-90" w:hanging="3427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gramStart"/>
      <w:r w:rsidRPr="00842022">
        <w:rPr>
          <w:rFonts w:asciiTheme="majorHAnsi" w:hAnsiTheme="majorHAnsi" w:cs="Times New Roman"/>
          <w:b/>
          <w:sz w:val="20"/>
          <w:szCs w:val="20"/>
        </w:rPr>
        <w:t xml:space="preserve">No.8, </w:t>
      </w:r>
      <w:proofErr w:type="spellStart"/>
      <w:r w:rsidRPr="00842022">
        <w:rPr>
          <w:rFonts w:asciiTheme="majorHAnsi" w:hAnsiTheme="majorHAnsi" w:cs="Times New Roman"/>
          <w:b/>
          <w:sz w:val="20"/>
          <w:szCs w:val="20"/>
        </w:rPr>
        <w:t>Gokhale</w:t>
      </w:r>
      <w:proofErr w:type="spellEnd"/>
      <w:r w:rsidRPr="00842022">
        <w:rPr>
          <w:rFonts w:asciiTheme="majorHAnsi" w:hAnsiTheme="majorHAnsi" w:cs="Times New Roman"/>
          <w:b/>
          <w:sz w:val="20"/>
          <w:szCs w:val="20"/>
        </w:rPr>
        <w:t xml:space="preserve"> Road,                            </w:t>
      </w:r>
      <w:r w:rsidR="00842022">
        <w:rPr>
          <w:rFonts w:asciiTheme="majorHAnsi" w:hAnsiTheme="majorHAnsi" w:cs="Times New Roman"/>
          <w:b/>
          <w:sz w:val="20"/>
          <w:szCs w:val="20"/>
        </w:rPr>
        <w:t xml:space="preserve">      </w:t>
      </w:r>
      <w:r w:rsidR="00FF00F1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842022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E93F0B">
        <w:rPr>
          <w:rFonts w:asciiTheme="majorHAnsi" w:hAnsiTheme="majorHAnsi" w:cs="Times New Roman"/>
          <w:b/>
          <w:sz w:val="20"/>
          <w:szCs w:val="20"/>
        </w:rPr>
        <w:t xml:space="preserve">    </w:t>
      </w:r>
      <w:r w:rsidRPr="00842022">
        <w:rPr>
          <w:rFonts w:asciiTheme="majorHAnsi" w:hAnsiTheme="majorHAnsi" w:cs="Times New Roman"/>
          <w:b/>
          <w:sz w:val="20"/>
          <w:szCs w:val="20"/>
        </w:rPr>
        <w:t>(</w:t>
      </w:r>
      <w:r w:rsidR="0043344E">
        <w:rPr>
          <w:rFonts w:asciiTheme="majorHAnsi" w:hAnsiTheme="majorHAnsi" w:cs="Times New Roman"/>
          <w:b/>
          <w:sz w:val="20"/>
          <w:szCs w:val="20"/>
        </w:rPr>
        <w:t xml:space="preserve">Fellow of </w:t>
      </w:r>
      <w:r w:rsidRPr="00842022">
        <w:rPr>
          <w:rFonts w:asciiTheme="majorHAnsi" w:hAnsiTheme="majorHAnsi" w:cs="Times New Roman"/>
          <w:b/>
          <w:sz w:val="20"/>
          <w:szCs w:val="20"/>
        </w:rPr>
        <w:t>Institute of Engineers, Membership No.</w:t>
      </w:r>
      <w:proofErr w:type="gramEnd"/>
      <w:r w:rsidRPr="00842022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43344E">
        <w:rPr>
          <w:rFonts w:asciiTheme="majorHAnsi" w:hAnsiTheme="majorHAnsi" w:cs="Times New Roman"/>
          <w:b/>
          <w:sz w:val="20"/>
          <w:szCs w:val="20"/>
        </w:rPr>
        <w:t>F-120257-6</w:t>
      </w:r>
      <w:r w:rsidR="001A46CE">
        <w:rPr>
          <w:rFonts w:asciiTheme="majorHAnsi" w:hAnsiTheme="majorHAnsi" w:cs="Times New Roman"/>
          <w:b/>
          <w:sz w:val="20"/>
          <w:szCs w:val="20"/>
        </w:rPr>
        <w:t>)</w:t>
      </w:r>
    </w:p>
    <w:p w:rsidR="00286B48" w:rsidRDefault="00DB42E5" w:rsidP="00DB42E5">
      <w:pPr>
        <w:tabs>
          <w:tab w:val="left" w:pos="3150"/>
          <w:tab w:val="left" w:pos="3420"/>
        </w:tabs>
        <w:spacing w:line="360" w:lineRule="auto"/>
        <w:ind w:left="3427" w:hanging="3427"/>
        <w:rPr>
          <w:rFonts w:asciiTheme="majorHAnsi" w:hAnsiTheme="majorHAnsi" w:cs="Times New Roman"/>
          <w:b/>
          <w:sz w:val="20"/>
          <w:szCs w:val="20"/>
        </w:rPr>
      </w:pPr>
      <w:proofErr w:type="gramStart"/>
      <w:r w:rsidRPr="00842022">
        <w:rPr>
          <w:rFonts w:asciiTheme="majorHAnsi" w:hAnsiTheme="majorHAnsi" w:cs="Times New Roman"/>
          <w:b/>
          <w:sz w:val="20"/>
          <w:szCs w:val="20"/>
        </w:rPr>
        <w:t>Kolkata – 700 020.</w:t>
      </w:r>
      <w:proofErr w:type="gramEnd"/>
      <w:r w:rsidRPr="00842022">
        <w:rPr>
          <w:rFonts w:asciiTheme="majorHAnsi" w:hAnsiTheme="majorHAnsi" w:cs="Times New Roman"/>
          <w:b/>
          <w:sz w:val="20"/>
          <w:szCs w:val="20"/>
        </w:rPr>
        <w:t xml:space="preserve">                                   </w:t>
      </w:r>
      <w:r w:rsidR="00842022">
        <w:rPr>
          <w:rFonts w:asciiTheme="majorHAnsi" w:hAnsiTheme="majorHAnsi" w:cs="Times New Roman"/>
          <w:b/>
          <w:sz w:val="20"/>
          <w:szCs w:val="20"/>
        </w:rPr>
        <w:t xml:space="preserve">          </w:t>
      </w:r>
      <w:r w:rsidRPr="00842022">
        <w:rPr>
          <w:rFonts w:asciiTheme="majorHAnsi" w:hAnsiTheme="majorHAnsi" w:cs="Times New Roman"/>
          <w:b/>
          <w:sz w:val="20"/>
          <w:szCs w:val="20"/>
        </w:rPr>
        <w:t>b) Chartered Engineer (India) with effect from 2011</w:t>
      </w:r>
    </w:p>
    <w:p w:rsidR="007C178F" w:rsidRDefault="007C178F" w:rsidP="00DB42E5">
      <w:pPr>
        <w:tabs>
          <w:tab w:val="left" w:pos="3150"/>
          <w:tab w:val="left" w:pos="3420"/>
        </w:tabs>
        <w:spacing w:line="360" w:lineRule="auto"/>
        <w:ind w:left="3427" w:hanging="3427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From the Institute of </w:t>
      </w:r>
      <w:proofErr w:type="spellStart"/>
      <w:r>
        <w:rPr>
          <w:rFonts w:asciiTheme="majorHAnsi" w:hAnsiTheme="majorHAnsi" w:cs="Times New Roman"/>
          <w:b/>
          <w:sz w:val="20"/>
          <w:szCs w:val="20"/>
        </w:rPr>
        <w:t>Valuers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 xml:space="preserve">-India </w:t>
      </w:r>
      <w:r w:rsidR="003853E7">
        <w:rPr>
          <w:rFonts w:asciiTheme="majorHAnsi" w:hAnsiTheme="majorHAnsi" w:cs="Times New Roman"/>
          <w:b/>
          <w:sz w:val="20"/>
          <w:szCs w:val="20"/>
        </w:rPr>
        <w:tab/>
      </w:r>
      <w:r w:rsidR="009C4EED">
        <w:rPr>
          <w:rFonts w:asciiTheme="majorHAnsi" w:hAnsiTheme="majorHAnsi" w:cs="Times New Roman"/>
          <w:b/>
          <w:sz w:val="20"/>
          <w:szCs w:val="20"/>
        </w:rPr>
        <w:tab/>
      </w:r>
      <w:r w:rsidR="009C4EED">
        <w:rPr>
          <w:rFonts w:asciiTheme="majorHAnsi" w:hAnsiTheme="majorHAnsi" w:cs="Times New Roman"/>
          <w:b/>
          <w:sz w:val="20"/>
          <w:szCs w:val="20"/>
        </w:rPr>
        <w:tab/>
        <w:t xml:space="preserve">: </w:t>
      </w:r>
      <w:r w:rsidR="003853E7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gramStart"/>
      <w:r>
        <w:rPr>
          <w:rFonts w:asciiTheme="majorHAnsi" w:hAnsiTheme="majorHAnsi" w:cs="Times New Roman"/>
          <w:b/>
          <w:sz w:val="20"/>
          <w:szCs w:val="20"/>
        </w:rPr>
        <w:t>FIV  -</w:t>
      </w:r>
      <w:proofErr w:type="gramEnd"/>
      <w:r>
        <w:rPr>
          <w:rFonts w:asciiTheme="majorHAnsi" w:hAnsiTheme="majorHAnsi" w:cs="Times New Roman"/>
          <w:b/>
          <w:sz w:val="20"/>
          <w:szCs w:val="20"/>
        </w:rPr>
        <w:t xml:space="preserve"> FELLO</w:t>
      </w:r>
      <w:r w:rsidR="00D179FC">
        <w:rPr>
          <w:rFonts w:asciiTheme="majorHAnsi" w:hAnsiTheme="majorHAnsi" w:cs="Times New Roman"/>
          <w:b/>
          <w:sz w:val="20"/>
          <w:szCs w:val="20"/>
        </w:rPr>
        <w:t>W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074D9E">
        <w:rPr>
          <w:rFonts w:asciiTheme="majorHAnsi" w:hAnsiTheme="majorHAnsi" w:cs="Times New Roman"/>
          <w:b/>
          <w:sz w:val="20"/>
          <w:szCs w:val="20"/>
        </w:rPr>
        <w:t xml:space="preserve">OF </w:t>
      </w:r>
      <w:r>
        <w:rPr>
          <w:rFonts w:asciiTheme="majorHAnsi" w:hAnsiTheme="majorHAnsi" w:cs="Times New Roman"/>
          <w:b/>
          <w:sz w:val="20"/>
          <w:szCs w:val="20"/>
        </w:rPr>
        <w:t>INSTITUTE OF VALUERS</w:t>
      </w:r>
    </w:p>
    <w:p w:rsidR="007C178F" w:rsidRDefault="007C178F" w:rsidP="00DB42E5">
      <w:pPr>
        <w:tabs>
          <w:tab w:val="left" w:pos="3150"/>
          <w:tab w:val="left" w:pos="3420"/>
        </w:tabs>
        <w:spacing w:line="360" w:lineRule="auto"/>
        <w:ind w:left="3427" w:hanging="3427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ab/>
        <w:t xml:space="preserve">     </w:t>
      </w:r>
      <w:r w:rsidR="003853E7">
        <w:rPr>
          <w:rFonts w:asciiTheme="majorHAnsi" w:hAnsiTheme="majorHAnsi" w:cs="Times New Roman"/>
          <w:b/>
          <w:sz w:val="20"/>
          <w:szCs w:val="20"/>
        </w:rPr>
        <w:tab/>
      </w:r>
      <w:r w:rsidR="003853E7">
        <w:rPr>
          <w:rFonts w:asciiTheme="majorHAnsi" w:hAnsiTheme="majorHAnsi" w:cs="Times New Roman"/>
          <w:b/>
          <w:sz w:val="20"/>
          <w:szCs w:val="20"/>
        </w:rPr>
        <w:tab/>
      </w:r>
      <w:r w:rsidR="003853E7"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9C4EED">
        <w:rPr>
          <w:rFonts w:asciiTheme="majorHAnsi" w:hAnsiTheme="majorHAnsi" w:cs="Times New Roman"/>
          <w:b/>
          <w:sz w:val="20"/>
          <w:szCs w:val="20"/>
        </w:rPr>
        <w:t xml:space="preserve">  </w:t>
      </w:r>
      <w:r>
        <w:rPr>
          <w:rFonts w:asciiTheme="majorHAnsi" w:hAnsiTheme="majorHAnsi" w:cs="Times New Roman"/>
          <w:b/>
          <w:sz w:val="20"/>
          <w:szCs w:val="20"/>
        </w:rPr>
        <w:t xml:space="preserve">As approved </w:t>
      </w:r>
      <w:proofErr w:type="spellStart"/>
      <w:r>
        <w:rPr>
          <w:rFonts w:asciiTheme="majorHAnsi" w:hAnsiTheme="majorHAnsi" w:cs="Times New Roman"/>
          <w:b/>
          <w:sz w:val="20"/>
          <w:szCs w:val="20"/>
        </w:rPr>
        <w:t>valuer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 xml:space="preserve"> – for Plant and Machinery</w:t>
      </w:r>
    </w:p>
    <w:p w:rsidR="007C178F" w:rsidRDefault="007C178F" w:rsidP="00DB42E5">
      <w:pPr>
        <w:tabs>
          <w:tab w:val="left" w:pos="3150"/>
          <w:tab w:val="left" w:pos="3420"/>
        </w:tabs>
        <w:spacing w:line="360" w:lineRule="auto"/>
        <w:ind w:left="3427" w:hanging="3427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 w:rsidR="003853E7">
        <w:rPr>
          <w:rFonts w:asciiTheme="majorHAnsi" w:hAnsiTheme="majorHAnsi" w:cs="Times New Roman"/>
          <w:b/>
          <w:sz w:val="20"/>
          <w:szCs w:val="20"/>
        </w:rPr>
        <w:tab/>
      </w:r>
      <w:r w:rsidR="003853E7">
        <w:rPr>
          <w:rFonts w:asciiTheme="majorHAnsi" w:hAnsiTheme="majorHAnsi" w:cs="Times New Roman"/>
          <w:b/>
          <w:sz w:val="20"/>
          <w:szCs w:val="20"/>
        </w:rPr>
        <w:tab/>
      </w:r>
      <w:r w:rsidR="009C4EED">
        <w:rPr>
          <w:rFonts w:asciiTheme="majorHAnsi" w:hAnsiTheme="majorHAnsi" w:cs="Times New Roman"/>
          <w:b/>
          <w:sz w:val="20"/>
          <w:szCs w:val="20"/>
        </w:rPr>
        <w:t xml:space="preserve">   </w:t>
      </w:r>
      <w:r>
        <w:rPr>
          <w:rFonts w:asciiTheme="majorHAnsi" w:hAnsiTheme="majorHAnsi" w:cs="Times New Roman"/>
          <w:b/>
          <w:sz w:val="20"/>
          <w:szCs w:val="20"/>
        </w:rPr>
        <w:t>Member ship No.: F-</w:t>
      </w:r>
      <w:r w:rsidR="00F06DA4">
        <w:rPr>
          <w:rFonts w:asciiTheme="majorHAnsi" w:hAnsiTheme="majorHAnsi" w:cs="Times New Roman"/>
          <w:b/>
          <w:sz w:val="20"/>
          <w:szCs w:val="20"/>
        </w:rPr>
        <w:t>23145</w:t>
      </w:r>
    </w:p>
    <w:p w:rsidR="00CA5396" w:rsidRPr="000B0604" w:rsidRDefault="000B0604" w:rsidP="0008715D">
      <w:pPr>
        <w:shd w:val="clear" w:color="auto" w:fill="BFBFBF" w:themeFill="background1" w:themeFillShade="BF"/>
        <w:spacing w:after="240"/>
        <w:rPr>
          <w:rFonts w:asciiTheme="majorHAnsi" w:hAnsiTheme="majorHAnsi" w:cs="Times New Roman"/>
          <w:b/>
          <w:sz w:val="24"/>
          <w:szCs w:val="20"/>
        </w:rPr>
      </w:pPr>
      <w:r w:rsidRPr="00E93F0B">
        <w:rPr>
          <w:rFonts w:asciiTheme="majorHAnsi" w:hAnsiTheme="majorHAnsi" w:cs="Times New Roman"/>
          <w:b/>
          <w:sz w:val="24"/>
          <w:szCs w:val="20"/>
        </w:rPr>
        <w:t>C</w:t>
      </w:r>
      <w:r w:rsidRPr="000B0604">
        <w:rPr>
          <w:rFonts w:asciiTheme="majorHAnsi" w:hAnsiTheme="majorHAnsi" w:cs="Times New Roman"/>
          <w:b/>
          <w:sz w:val="24"/>
          <w:szCs w:val="20"/>
        </w:rPr>
        <w:t>ompetencies:</w:t>
      </w:r>
    </w:p>
    <w:p w:rsidR="00881D95" w:rsidRPr="00842022" w:rsidRDefault="00881D95" w:rsidP="0008715D">
      <w:pPr>
        <w:pStyle w:val="ListParagraph"/>
        <w:numPr>
          <w:ilvl w:val="0"/>
          <w:numId w:val="11"/>
        </w:numPr>
        <w:spacing w:after="240" w:line="360" w:lineRule="auto"/>
        <w:ind w:left="360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>Good Comm</w:t>
      </w:r>
      <w:r w:rsidR="00325868" w:rsidRPr="00842022">
        <w:rPr>
          <w:rFonts w:asciiTheme="majorHAnsi" w:hAnsiTheme="majorHAnsi" w:cs="Times New Roman"/>
          <w:b/>
          <w:sz w:val="20"/>
          <w:szCs w:val="20"/>
        </w:rPr>
        <w:t>unication and Presentation Skill</w:t>
      </w:r>
      <w:r w:rsidRPr="00842022">
        <w:rPr>
          <w:rFonts w:asciiTheme="majorHAnsi" w:hAnsiTheme="majorHAnsi" w:cs="Times New Roman"/>
          <w:b/>
          <w:sz w:val="20"/>
          <w:szCs w:val="20"/>
        </w:rPr>
        <w:t>s</w:t>
      </w:r>
    </w:p>
    <w:p w:rsidR="00881D95" w:rsidRPr="00842022" w:rsidRDefault="00881D95" w:rsidP="0008715D">
      <w:pPr>
        <w:pStyle w:val="ListParagraph"/>
        <w:numPr>
          <w:ilvl w:val="0"/>
          <w:numId w:val="11"/>
        </w:numPr>
        <w:spacing w:after="240" w:line="360" w:lineRule="auto"/>
        <w:ind w:left="360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>Committed to deadlines and schedules.</w:t>
      </w:r>
    </w:p>
    <w:p w:rsidR="00881D95" w:rsidRPr="00842022" w:rsidRDefault="00881D95" w:rsidP="0008715D">
      <w:pPr>
        <w:pStyle w:val="ListParagraph"/>
        <w:numPr>
          <w:ilvl w:val="0"/>
          <w:numId w:val="11"/>
        </w:numPr>
        <w:spacing w:after="240" w:line="360" w:lineRule="auto"/>
        <w:ind w:left="360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>Independent and Self-Motivated.</w:t>
      </w:r>
    </w:p>
    <w:p w:rsidR="00881D95" w:rsidRPr="00842022" w:rsidRDefault="00881D95" w:rsidP="0008715D">
      <w:pPr>
        <w:pStyle w:val="ListParagraph"/>
        <w:numPr>
          <w:ilvl w:val="0"/>
          <w:numId w:val="11"/>
        </w:numPr>
        <w:spacing w:after="240" w:line="360" w:lineRule="auto"/>
        <w:ind w:left="360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>Honest, Sincere and a Hard Worker with a high level of Integrity.</w:t>
      </w:r>
    </w:p>
    <w:p w:rsidR="00881D95" w:rsidRPr="00842022" w:rsidRDefault="00881D95" w:rsidP="0008715D">
      <w:pPr>
        <w:pStyle w:val="ListParagraph"/>
        <w:numPr>
          <w:ilvl w:val="0"/>
          <w:numId w:val="11"/>
        </w:numPr>
        <w:spacing w:after="240" w:line="360" w:lineRule="auto"/>
        <w:ind w:left="360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>Organized and well structured at work.</w:t>
      </w:r>
    </w:p>
    <w:p w:rsidR="00881D95" w:rsidRDefault="00881D95" w:rsidP="009B2377">
      <w:pPr>
        <w:pStyle w:val="ListParagraph"/>
        <w:numPr>
          <w:ilvl w:val="0"/>
          <w:numId w:val="11"/>
        </w:numPr>
        <w:spacing w:after="240"/>
        <w:ind w:left="360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>Quick Learner with high interest to grasp new techno</w:t>
      </w:r>
      <w:r w:rsidR="0008715D" w:rsidRPr="00842022">
        <w:rPr>
          <w:rFonts w:asciiTheme="majorHAnsi" w:hAnsiTheme="majorHAnsi" w:cs="Times New Roman"/>
          <w:b/>
          <w:sz w:val="20"/>
          <w:szCs w:val="20"/>
        </w:rPr>
        <w:t xml:space="preserve">logies and self –motivated team </w:t>
      </w:r>
      <w:r w:rsidRPr="00842022">
        <w:rPr>
          <w:rFonts w:asciiTheme="majorHAnsi" w:hAnsiTheme="majorHAnsi" w:cs="Times New Roman"/>
          <w:b/>
          <w:sz w:val="20"/>
          <w:szCs w:val="20"/>
        </w:rPr>
        <w:t>player.</w:t>
      </w:r>
    </w:p>
    <w:p w:rsidR="009B2377" w:rsidRPr="009B2377" w:rsidRDefault="009B2377" w:rsidP="009B2377">
      <w:pPr>
        <w:ind w:left="360"/>
        <w:rPr>
          <w:rFonts w:asciiTheme="majorHAnsi" w:hAnsiTheme="majorHAnsi" w:cs="Times New Roman"/>
          <w:b/>
          <w:sz w:val="12"/>
          <w:szCs w:val="20"/>
        </w:rPr>
      </w:pPr>
    </w:p>
    <w:p w:rsidR="009B2377" w:rsidRPr="007C178F" w:rsidRDefault="009B2377" w:rsidP="009B2377">
      <w:pPr>
        <w:shd w:val="clear" w:color="auto" w:fill="BFBFBF" w:themeFill="background1" w:themeFillShade="BF"/>
        <w:spacing w:after="240" w:line="360" w:lineRule="auto"/>
        <w:ind w:left="90"/>
        <w:jc w:val="center"/>
        <w:rPr>
          <w:rFonts w:asciiTheme="majorHAnsi" w:hAnsiTheme="majorHAnsi" w:cs="Times New Roman"/>
          <w:b/>
          <w:caps/>
          <w:sz w:val="20"/>
          <w:szCs w:val="20"/>
        </w:rPr>
      </w:pPr>
      <w:r w:rsidRPr="007C178F">
        <w:rPr>
          <w:rFonts w:asciiTheme="majorHAnsi" w:hAnsiTheme="majorHAnsi" w:cs="Times New Roman"/>
          <w:b/>
          <w:caps/>
          <w:sz w:val="20"/>
          <w:szCs w:val="20"/>
        </w:rPr>
        <w:t xml:space="preserve">List of </w:t>
      </w:r>
      <w:r w:rsidR="00593DE4">
        <w:rPr>
          <w:rFonts w:asciiTheme="majorHAnsi" w:hAnsiTheme="majorHAnsi" w:cs="Times New Roman"/>
          <w:b/>
          <w:sz w:val="20"/>
          <w:szCs w:val="20"/>
        </w:rPr>
        <w:t>MACHINE</w:t>
      </w:r>
      <w:r w:rsidR="00593DE4" w:rsidRPr="007C178F">
        <w:rPr>
          <w:rFonts w:asciiTheme="majorHAnsi" w:hAnsiTheme="majorHAnsi" w:cs="Times New Roman"/>
          <w:b/>
          <w:sz w:val="20"/>
          <w:szCs w:val="20"/>
        </w:rPr>
        <w:t>R</w:t>
      </w:r>
      <w:r w:rsidR="00593DE4">
        <w:rPr>
          <w:rFonts w:asciiTheme="majorHAnsi" w:hAnsiTheme="majorHAnsi" w:cs="Times New Roman"/>
          <w:b/>
          <w:sz w:val="20"/>
          <w:szCs w:val="20"/>
        </w:rPr>
        <w:t>Y</w:t>
      </w:r>
      <w:r w:rsidR="00593DE4" w:rsidRPr="007C178F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7C178F">
        <w:rPr>
          <w:rFonts w:asciiTheme="majorHAnsi" w:hAnsiTheme="majorHAnsi" w:cs="Times New Roman"/>
          <w:b/>
          <w:caps/>
          <w:sz w:val="20"/>
          <w:szCs w:val="20"/>
        </w:rPr>
        <w:t xml:space="preserve">OPERATORS </w:t>
      </w:r>
      <w:r w:rsidR="004457A0">
        <w:rPr>
          <w:rFonts w:asciiTheme="majorHAnsi" w:hAnsiTheme="majorHAnsi" w:cs="Times New Roman"/>
          <w:b/>
          <w:caps/>
          <w:sz w:val="20"/>
          <w:szCs w:val="20"/>
        </w:rPr>
        <w:t xml:space="preserve">WHO CAN BE </w:t>
      </w:r>
      <w:r w:rsidRPr="007C178F">
        <w:rPr>
          <w:rFonts w:asciiTheme="majorHAnsi" w:hAnsiTheme="majorHAnsi" w:cs="Times New Roman"/>
          <w:b/>
          <w:caps/>
          <w:sz w:val="20"/>
          <w:szCs w:val="20"/>
        </w:rPr>
        <w:t>certified by me as competent person</w:t>
      </w:r>
      <w:r w:rsidR="007C178F" w:rsidRPr="007C178F">
        <w:rPr>
          <w:rFonts w:asciiTheme="majorHAnsi" w:hAnsiTheme="majorHAnsi" w:cs="Times New Roman"/>
          <w:b/>
          <w:caps/>
          <w:sz w:val="20"/>
          <w:szCs w:val="20"/>
        </w:rPr>
        <w:t>,</w:t>
      </w:r>
      <w:r w:rsidRPr="007C178F">
        <w:rPr>
          <w:rFonts w:asciiTheme="majorHAnsi" w:hAnsiTheme="majorHAnsi" w:cs="Times New Roman"/>
          <w:b/>
          <w:caps/>
          <w:sz w:val="20"/>
          <w:szCs w:val="20"/>
        </w:rPr>
        <w:t xml:space="preserve"> CHARTERED ENGINEER </w:t>
      </w:r>
      <w:r w:rsidR="007C178F" w:rsidRPr="007C178F">
        <w:rPr>
          <w:rFonts w:asciiTheme="majorHAnsi" w:hAnsiTheme="majorHAnsi" w:cs="Times New Roman"/>
          <w:b/>
          <w:caps/>
          <w:sz w:val="20"/>
          <w:szCs w:val="20"/>
        </w:rPr>
        <w:t>&amp; VALUER PLANT AND MACHINERY</w:t>
      </w:r>
    </w:p>
    <w:tbl>
      <w:tblPr>
        <w:tblStyle w:val="TableGrid"/>
        <w:tblW w:w="0" w:type="auto"/>
        <w:tblInd w:w="360" w:type="dxa"/>
        <w:tblLook w:val="04A0"/>
      </w:tblPr>
      <w:tblGrid>
        <w:gridCol w:w="482"/>
        <w:gridCol w:w="3531"/>
        <w:gridCol w:w="387"/>
        <w:gridCol w:w="4816"/>
      </w:tblGrid>
      <w:tr w:rsidR="009B2377" w:rsidTr="009B2377">
        <w:tc>
          <w:tcPr>
            <w:tcW w:w="482" w:type="dxa"/>
          </w:tcPr>
          <w:p w:rsidR="009B2377" w:rsidRDefault="009B2377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1)</w:t>
            </w:r>
          </w:p>
        </w:tc>
        <w:tc>
          <w:tcPr>
            <w:tcW w:w="3531" w:type="dxa"/>
          </w:tcPr>
          <w:p w:rsidR="009B2377" w:rsidRPr="00A32DF8" w:rsidRDefault="009B2377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For Cranes Operations</w:t>
            </w:r>
          </w:p>
        </w:tc>
        <w:tc>
          <w:tcPr>
            <w:tcW w:w="387" w:type="dxa"/>
          </w:tcPr>
          <w:p w:rsidR="009B2377" w:rsidRDefault="009B2377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4)</w:t>
            </w:r>
          </w:p>
        </w:tc>
        <w:tc>
          <w:tcPr>
            <w:tcW w:w="4816" w:type="dxa"/>
          </w:tcPr>
          <w:p w:rsidR="009B2377" w:rsidRDefault="009B2377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For Scissor lift Operations</w:t>
            </w:r>
          </w:p>
        </w:tc>
      </w:tr>
      <w:tr w:rsidR="009B2377" w:rsidTr="009B2377">
        <w:tc>
          <w:tcPr>
            <w:tcW w:w="482" w:type="dxa"/>
          </w:tcPr>
          <w:p w:rsidR="009B2377" w:rsidRDefault="009B2377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2)</w:t>
            </w:r>
          </w:p>
        </w:tc>
        <w:tc>
          <w:tcPr>
            <w:tcW w:w="3531" w:type="dxa"/>
          </w:tcPr>
          <w:p w:rsidR="009B2377" w:rsidRPr="00A32DF8" w:rsidRDefault="009B2377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For Mobile Cranes Operations</w:t>
            </w:r>
          </w:p>
        </w:tc>
        <w:tc>
          <w:tcPr>
            <w:tcW w:w="387" w:type="dxa"/>
          </w:tcPr>
          <w:p w:rsidR="009B2377" w:rsidRDefault="009B2377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5)</w:t>
            </w:r>
          </w:p>
        </w:tc>
        <w:tc>
          <w:tcPr>
            <w:tcW w:w="4816" w:type="dxa"/>
          </w:tcPr>
          <w:p w:rsidR="009B2377" w:rsidRDefault="009B2377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For Winch Machine Operations</w:t>
            </w:r>
          </w:p>
        </w:tc>
      </w:tr>
      <w:tr w:rsidR="009B2377" w:rsidTr="009B2377">
        <w:tc>
          <w:tcPr>
            <w:tcW w:w="482" w:type="dxa"/>
          </w:tcPr>
          <w:p w:rsidR="009B2377" w:rsidRDefault="009B2377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3)</w:t>
            </w:r>
          </w:p>
        </w:tc>
        <w:tc>
          <w:tcPr>
            <w:tcW w:w="3531" w:type="dxa"/>
          </w:tcPr>
          <w:p w:rsidR="009B2377" w:rsidRPr="00A32DF8" w:rsidRDefault="009B2377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For Boom lift Operations</w:t>
            </w:r>
          </w:p>
        </w:tc>
        <w:tc>
          <w:tcPr>
            <w:tcW w:w="387" w:type="dxa"/>
          </w:tcPr>
          <w:p w:rsidR="009B2377" w:rsidRDefault="009B2377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6)</w:t>
            </w:r>
          </w:p>
        </w:tc>
        <w:tc>
          <w:tcPr>
            <w:tcW w:w="4816" w:type="dxa"/>
          </w:tcPr>
          <w:p w:rsidR="009B2377" w:rsidRDefault="009B2377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For Builders Hoist Operations – etc</w:t>
            </w:r>
          </w:p>
        </w:tc>
      </w:tr>
    </w:tbl>
    <w:p w:rsidR="006C57B5" w:rsidRPr="007C178F" w:rsidRDefault="006C57B5" w:rsidP="009B2377">
      <w:pPr>
        <w:shd w:val="clear" w:color="auto" w:fill="BFBFBF" w:themeFill="background1" w:themeFillShade="BF"/>
        <w:spacing w:after="240" w:line="360" w:lineRule="auto"/>
        <w:jc w:val="center"/>
        <w:rPr>
          <w:rFonts w:asciiTheme="majorHAnsi" w:hAnsiTheme="majorHAnsi" w:cs="Times New Roman"/>
          <w:b/>
          <w:caps/>
          <w:sz w:val="17"/>
          <w:szCs w:val="19"/>
        </w:rPr>
      </w:pPr>
      <w:r w:rsidRPr="007C178F">
        <w:rPr>
          <w:rFonts w:asciiTheme="majorHAnsi" w:hAnsiTheme="majorHAnsi" w:cs="Times New Roman"/>
          <w:b/>
          <w:caps/>
          <w:sz w:val="17"/>
          <w:szCs w:val="19"/>
        </w:rPr>
        <w:lastRenderedPageBreak/>
        <w:t xml:space="preserve">General Inspection Checks Usually Done for Certification of All </w:t>
      </w:r>
      <w:r w:rsidR="00457029" w:rsidRPr="007C178F">
        <w:rPr>
          <w:rFonts w:asciiTheme="majorHAnsi" w:hAnsiTheme="majorHAnsi" w:cs="Times New Roman"/>
          <w:b/>
          <w:caps/>
          <w:sz w:val="17"/>
          <w:szCs w:val="19"/>
        </w:rPr>
        <w:t xml:space="preserve">Lifting Equipments is as under </w:t>
      </w:r>
    </w:p>
    <w:tbl>
      <w:tblPr>
        <w:tblStyle w:val="TableGrid"/>
        <w:tblW w:w="0" w:type="auto"/>
        <w:tblInd w:w="360" w:type="dxa"/>
        <w:tblLook w:val="04A0"/>
      </w:tblPr>
      <w:tblGrid>
        <w:gridCol w:w="487"/>
        <w:gridCol w:w="3971"/>
        <w:gridCol w:w="487"/>
        <w:gridCol w:w="4271"/>
      </w:tblGrid>
      <w:tr w:rsidR="00492509" w:rsidTr="007C178F">
        <w:tc>
          <w:tcPr>
            <w:tcW w:w="487" w:type="dxa"/>
          </w:tcPr>
          <w:p w:rsidR="00492509" w:rsidRDefault="00492509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1)</w:t>
            </w:r>
          </w:p>
        </w:tc>
        <w:tc>
          <w:tcPr>
            <w:tcW w:w="4141" w:type="dxa"/>
          </w:tcPr>
          <w:p w:rsidR="00492509" w:rsidRPr="00A32DF8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Name of the Manufacturer</w:t>
            </w:r>
          </w:p>
        </w:tc>
        <w:tc>
          <w:tcPr>
            <w:tcW w:w="487" w:type="dxa"/>
          </w:tcPr>
          <w:p w:rsidR="00492509" w:rsidRDefault="00492509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12)</w:t>
            </w:r>
          </w:p>
        </w:tc>
        <w:tc>
          <w:tcPr>
            <w:tcW w:w="4461" w:type="dxa"/>
          </w:tcPr>
          <w:p w:rsidR="00492509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Position of Controls</w:t>
            </w:r>
          </w:p>
        </w:tc>
      </w:tr>
      <w:tr w:rsidR="00492509" w:rsidTr="007C178F">
        <w:tc>
          <w:tcPr>
            <w:tcW w:w="487" w:type="dxa"/>
          </w:tcPr>
          <w:p w:rsidR="00492509" w:rsidRDefault="00492509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2)</w:t>
            </w:r>
          </w:p>
        </w:tc>
        <w:tc>
          <w:tcPr>
            <w:tcW w:w="4141" w:type="dxa"/>
          </w:tcPr>
          <w:p w:rsidR="00492509" w:rsidRPr="00A32DF8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Year of Manufacturing</w:t>
            </w:r>
          </w:p>
        </w:tc>
        <w:tc>
          <w:tcPr>
            <w:tcW w:w="487" w:type="dxa"/>
          </w:tcPr>
          <w:p w:rsidR="00492509" w:rsidRDefault="00492509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13)</w:t>
            </w:r>
          </w:p>
        </w:tc>
        <w:tc>
          <w:tcPr>
            <w:tcW w:w="4461" w:type="dxa"/>
          </w:tcPr>
          <w:p w:rsidR="00492509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Previous Certification Details</w:t>
            </w:r>
          </w:p>
        </w:tc>
      </w:tr>
      <w:tr w:rsidR="00492509" w:rsidTr="007C178F">
        <w:tc>
          <w:tcPr>
            <w:tcW w:w="487" w:type="dxa"/>
          </w:tcPr>
          <w:p w:rsidR="00492509" w:rsidRDefault="00492509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3)</w:t>
            </w:r>
          </w:p>
        </w:tc>
        <w:tc>
          <w:tcPr>
            <w:tcW w:w="4141" w:type="dxa"/>
          </w:tcPr>
          <w:p w:rsidR="00492509" w:rsidRPr="00A32DF8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Serial No</w:t>
            </w:r>
          </w:p>
        </w:tc>
        <w:tc>
          <w:tcPr>
            <w:tcW w:w="487" w:type="dxa"/>
          </w:tcPr>
          <w:p w:rsidR="00492509" w:rsidRDefault="00492509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14)</w:t>
            </w:r>
          </w:p>
        </w:tc>
        <w:tc>
          <w:tcPr>
            <w:tcW w:w="4461" w:type="dxa"/>
          </w:tcPr>
          <w:p w:rsidR="00492509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Brake &amp; Limit Functioning</w:t>
            </w:r>
          </w:p>
        </w:tc>
      </w:tr>
      <w:tr w:rsidR="00492509" w:rsidTr="007C178F">
        <w:tc>
          <w:tcPr>
            <w:tcW w:w="487" w:type="dxa"/>
          </w:tcPr>
          <w:p w:rsidR="00492509" w:rsidRDefault="00492509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4)</w:t>
            </w:r>
          </w:p>
        </w:tc>
        <w:tc>
          <w:tcPr>
            <w:tcW w:w="4141" w:type="dxa"/>
          </w:tcPr>
          <w:p w:rsidR="00492509" w:rsidRPr="00A32DF8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Asset Code</w:t>
            </w:r>
          </w:p>
        </w:tc>
        <w:tc>
          <w:tcPr>
            <w:tcW w:w="487" w:type="dxa"/>
          </w:tcPr>
          <w:p w:rsidR="00492509" w:rsidRDefault="00492509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15)</w:t>
            </w:r>
          </w:p>
        </w:tc>
        <w:tc>
          <w:tcPr>
            <w:tcW w:w="4461" w:type="dxa"/>
          </w:tcPr>
          <w:p w:rsidR="00492509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Load, Over load &amp; Deflection Testing</w:t>
            </w:r>
          </w:p>
        </w:tc>
      </w:tr>
      <w:tr w:rsidR="00492509" w:rsidTr="007C178F">
        <w:tc>
          <w:tcPr>
            <w:tcW w:w="487" w:type="dxa"/>
          </w:tcPr>
          <w:p w:rsidR="00492509" w:rsidRDefault="00492509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5)</w:t>
            </w:r>
          </w:p>
        </w:tc>
        <w:tc>
          <w:tcPr>
            <w:tcW w:w="4141" w:type="dxa"/>
          </w:tcPr>
          <w:p w:rsidR="00492509" w:rsidRPr="00A32DF8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Owner of the equipment</w:t>
            </w:r>
          </w:p>
        </w:tc>
        <w:tc>
          <w:tcPr>
            <w:tcW w:w="487" w:type="dxa"/>
          </w:tcPr>
          <w:p w:rsidR="00492509" w:rsidRDefault="00492509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16)</w:t>
            </w:r>
          </w:p>
        </w:tc>
        <w:tc>
          <w:tcPr>
            <w:tcW w:w="4461" w:type="dxa"/>
          </w:tcPr>
          <w:p w:rsidR="00492509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Operators operation capability</w:t>
            </w:r>
          </w:p>
        </w:tc>
      </w:tr>
      <w:tr w:rsidR="00492509" w:rsidTr="007C178F">
        <w:tc>
          <w:tcPr>
            <w:tcW w:w="487" w:type="dxa"/>
          </w:tcPr>
          <w:p w:rsidR="00492509" w:rsidRDefault="00492509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6)</w:t>
            </w:r>
          </w:p>
        </w:tc>
        <w:tc>
          <w:tcPr>
            <w:tcW w:w="4141" w:type="dxa"/>
          </w:tcPr>
          <w:p w:rsidR="00492509" w:rsidRPr="00A32DF8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Installed at</w:t>
            </w:r>
          </w:p>
        </w:tc>
        <w:tc>
          <w:tcPr>
            <w:tcW w:w="487" w:type="dxa"/>
          </w:tcPr>
          <w:p w:rsidR="00492509" w:rsidRDefault="00492509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17)</w:t>
            </w:r>
          </w:p>
        </w:tc>
        <w:tc>
          <w:tcPr>
            <w:tcW w:w="4461" w:type="dxa"/>
          </w:tcPr>
          <w:p w:rsidR="00492509" w:rsidRDefault="007F4526" w:rsidP="00FF00F1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Lubrication, </w:t>
            </w:r>
            <w:proofErr w:type="spellStart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Wirerope</w:t>
            </w:r>
            <w:proofErr w:type="spellEnd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Condition, Falls of Rope as per the manufacturers standard Checks</w:t>
            </w:r>
          </w:p>
        </w:tc>
      </w:tr>
      <w:tr w:rsidR="00492509" w:rsidTr="007C178F">
        <w:tc>
          <w:tcPr>
            <w:tcW w:w="487" w:type="dxa"/>
          </w:tcPr>
          <w:p w:rsidR="00492509" w:rsidRDefault="00492509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7)</w:t>
            </w:r>
          </w:p>
        </w:tc>
        <w:tc>
          <w:tcPr>
            <w:tcW w:w="4141" w:type="dxa"/>
          </w:tcPr>
          <w:p w:rsidR="00492509" w:rsidRPr="00A32DF8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Project site Details</w:t>
            </w:r>
          </w:p>
        </w:tc>
        <w:tc>
          <w:tcPr>
            <w:tcW w:w="487" w:type="dxa"/>
          </w:tcPr>
          <w:p w:rsidR="00492509" w:rsidRDefault="00492509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18)</w:t>
            </w:r>
          </w:p>
        </w:tc>
        <w:tc>
          <w:tcPr>
            <w:tcW w:w="4461" w:type="dxa"/>
          </w:tcPr>
          <w:p w:rsidR="00492509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Rope </w:t>
            </w:r>
            <w:proofErr w:type="spellStart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Dia</w:t>
            </w:r>
            <w:proofErr w:type="spellEnd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&amp; Anchoring Points</w:t>
            </w:r>
          </w:p>
        </w:tc>
      </w:tr>
      <w:tr w:rsidR="00492509" w:rsidTr="007C178F">
        <w:tc>
          <w:tcPr>
            <w:tcW w:w="487" w:type="dxa"/>
          </w:tcPr>
          <w:p w:rsidR="00492509" w:rsidRDefault="00492509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8)</w:t>
            </w:r>
          </w:p>
        </w:tc>
        <w:tc>
          <w:tcPr>
            <w:tcW w:w="4141" w:type="dxa"/>
          </w:tcPr>
          <w:p w:rsidR="00492509" w:rsidRPr="00A32DF8" w:rsidRDefault="007F4526" w:rsidP="00FF00F1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Name of the Project Head, Coordinator &amp; Safety officer, and their Phone No.</w:t>
            </w:r>
          </w:p>
        </w:tc>
        <w:tc>
          <w:tcPr>
            <w:tcW w:w="487" w:type="dxa"/>
          </w:tcPr>
          <w:p w:rsidR="00492509" w:rsidRDefault="00492509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19)</w:t>
            </w:r>
          </w:p>
        </w:tc>
        <w:tc>
          <w:tcPr>
            <w:tcW w:w="4461" w:type="dxa"/>
          </w:tcPr>
          <w:p w:rsidR="00492509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Hydraulic Leakages If any during lifting /  lowering</w:t>
            </w:r>
          </w:p>
        </w:tc>
      </w:tr>
      <w:tr w:rsidR="00492509" w:rsidTr="007C178F">
        <w:tc>
          <w:tcPr>
            <w:tcW w:w="487" w:type="dxa"/>
          </w:tcPr>
          <w:p w:rsidR="00492509" w:rsidRDefault="00492509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9)</w:t>
            </w:r>
          </w:p>
        </w:tc>
        <w:tc>
          <w:tcPr>
            <w:tcW w:w="4141" w:type="dxa"/>
          </w:tcPr>
          <w:p w:rsidR="00492509" w:rsidRPr="00A32DF8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Capacity in </w:t>
            </w:r>
            <w:proofErr w:type="spellStart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Kgs</w:t>
            </w:r>
            <w:proofErr w:type="spellEnd"/>
            <w:r w:rsidR="00316AA2">
              <w:rPr>
                <w:rFonts w:asciiTheme="majorHAnsi" w:hAnsiTheme="majorHAnsi" w:cs="Times New Roman"/>
                <w:b/>
                <w:sz w:val="18"/>
                <w:szCs w:val="20"/>
              </w:rPr>
              <w:t>.</w:t>
            </w:r>
          </w:p>
        </w:tc>
        <w:tc>
          <w:tcPr>
            <w:tcW w:w="487" w:type="dxa"/>
          </w:tcPr>
          <w:p w:rsidR="00492509" w:rsidRDefault="00492509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20)</w:t>
            </w:r>
          </w:p>
        </w:tc>
        <w:tc>
          <w:tcPr>
            <w:tcW w:w="4461" w:type="dxa"/>
          </w:tcPr>
          <w:p w:rsidR="00492509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Incorporation of Emergency off Controls</w:t>
            </w:r>
          </w:p>
        </w:tc>
      </w:tr>
      <w:tr w:rsidR="00492509" w:rsidTr="007C178F">
        <w:tc>
          <w:tcPr>
            <w:tcW w:w="487" w:type="dxa"/>
          </w:tcPr>
          <w:p w:rsidR="00492509" w:rsidRDefault="00492509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10)</w:t>
            </w:r>
          </w:p>
        </w:tc>
        <w:tc>
          <w:tcPr>
            <w:tcW w:w="4141" w:type="dxa"/>
          </w:tcPr>
          <w:p w:rsidR="00492509" w:rsidRPr="00A32DF8" w:rsidRDefault="007F4526" w:rsidP="00FF00F1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Span/Jib arm length of the Crane, type of construction &amp; lift Details</w:t>
            </w:r>
          </w:p>
        </w:tc>
        <w:tc>
          <w:tcPr>
            <w:tcW w:w="487" w:type="dxa"/>
          </w:tcPr>
          <w:p w:rsidR="00492509" w:rsidRDefault="00492509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21)</w:t>
            </w:r>
          </w:p>
        </w:tc>
        <w:tc>
          <w:tcPr>
            <w:tcW w:w="4461" w:type="dxa"/>
          </w:tcPr>
          <w:p w:rsidR="00492509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Safe working load Display</w:t>
            </w:r>
          </w:p>
        </w:tc>
      </w:tr>
      <w:tr w:rsidR="00492509" w:rsidTr="007C178F">
        <w:tc>
          <w:tcPr>
            <w:tcW w:w="487" w:type="dxa"/>
          </w:tcPr>
          <w:p w:rsidR="00492509" w:rsidRDefault="00492509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11)</w:t>
            </w:r>
          </w:p>
        </w:tc>
        <w:tc>
          <w:tcPr>
            <w:tcW w:w="4141" w:type="dxa"/>
          </w:tcPr>
          <w:p w:rsidR="00492509" w:rsidRPr="00A32DF8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General Checks of Fasteners &amp; Hardware fixing</w:t>
            </w:r>
          </w:p>
        </w:tc>
        <w:tc>
          <w:tcPr>
            <w:tcW w:w="487" w:type="dxa"/>
          </w:tcPr>
          <w:p w:rsidR="00492509" w:rsidRDefault="00492509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22)</w:t>
            </w:r>
          </w:p>
        </w:tc>
        <w:tc>
          <w:tcPr>
            <w:tcW w:w="4461" w:type="dxa"/>
          </w:tcPr>
          <w:p w:rsidR="00492509" w:rsidRDefault="007F452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Signals – etc.</w:t>
            </w:r>
          </w:p>
        </w:tc>
      </w:tr>
    </w:tbl>
    <w:p w:rsidR="00E93F0B" w:rsidRDefault="00E93F0B" w:rsidP="008B6E1B">
      <w:pPr>
        <w:spacing w:after="120"/>
        <w:ind w:left="360"/>
        <w:rPr>
          <w:rFonts w:asciiTheme="majorHAnsi" w:hAnsiTheme="majorHAnsi" w:cs="Times New Roman"/>
          <w:b/>
          <w:sz w:val="18"/>
          <w:szCs w:val="20"/>
        </w:rPr>
      </w:pPr>
    </w:p>
    <w:p w:rsidR="003428EF" w:rsidRPr="00842022" w:rsidRDefault="003428EF" w:rsidP="00224895">
      <w:pPr>
        <w:shd w:val="clear" w:color="auto" w:fill="BFBFBF" w:themeFill="background1" w:themeFillShade="BF"/>
        <w:jc w:val="center"/>
        <w:rPr>
          <w:rFonts w:asciiTheme="majorHAnsi" w:hAnsiTheme="majorHAnsi" w:cs="Times New Roman"/>
          <w:b/>
          <w:caps/>
          <w:sz w:val="20"/>
          <w:szCs w:val="20"/>
        </w:rPr>
      </w:pPr>
      <w:r w:rsidRPr="00842022">
        <w:rPr>
          <w:rFonts w:asciiTheme="majorHAnsi" w:hAnsiTheme="majorHAnsi" w:cs="Times New Roman"/>
          <w:b/>
          <w:caps/>
          <w:sz w:val="20"/>
          <w:szCs w:val="20"/>
        </w:rPr>
        <w:t>In Addition to the Above Check List Mentioned, for the following equipments furt</w:t>
      </w:r>
      <w:r w:rsidR="00740310">
        <w:rPr>
          <w:rFonts w:asciiTheme="majorHAnsi" w:hAnsiTheme="majorHAnsi" w:cs="Times New Roman"/>
          <w:b/>
          <w:caps/>
          <w:sz w:val="20"/>
          <w:szCs w:val="20"/>
        </w:rPr>
        <w:t>her check will be done as under</w:t>
      </w:r>
      <w:r w:rsidRPr="00842022">
        <w:rPr>
          <w:rFonts w:asciiTheme="majorHAnsi" w:hAnsiTheme="majorHAnsi" w:cs="Times New Roman"/>
          <w:b/>
          <w:caps/>
          <w:sz w:val="20"/>
          <w:szCs w:val="20"/>
        </w:rPr>
        <w:t>:</w:t>
      </w:r>
    </w:p>
    <w:p w:rsidR="002F20AF" w:rsidRPr="002F20AF" w:rsidRDefault="002F20AF" w:rsidP="002F20AF">
      <w:pPr>
        <w:rPr>
          <w:rFonts w:asciiTheme="majorHAnsi" w:hAnsiTheme="majorHAnsi" w:cs="Times New Roman"/>
          <w:b/>
          <w:caps/>
          <w:sz w:val="14"/>
          <w:szCs w:val="20"/>
        </w:rPr>
      </w:pPr>
    </w:p>
    <w:p w:rsidR="003428EF" w:rsidRPr="00316AA2" w:rsidRDefault="00174D5F" w:rsidP="002F20AF">
      <w:pPr>
        <w:spacing w:line="360" w:lineRule="auto"/>
        <w:rPr>
          <w:rFonts w:asciiTheme="majorHAnsi" w:hAnsiTheme="majorHAnsi" w:cs="Times New Roman"/>
          <w:b/>
          <w:caps/>
          <w:szCs w:val="20"/>
        </w:rPr>
      </w:pPr>
      <w:r w:rsidRPr="00316AA2">
        <w:rPr>
          <w:rFonts w:asciiTheme="majorHAnsi" w:hAnsiTheme="majorHAnsi" w:cs="Times New Roman"/>
          <w:b/>
          <w:caps/>
          <w:szCs w:val="20"/>
        </w:rPr>
        <w:t>A</w:t>
      </w:r>
      <w:r w:rsidR="003428EF" w:rsidRPr="00316AA2">
        <w:rPr>
          <w:rFonts w:asciiTheme="majorHAnsi" w:hAnsiTheme="majorHAnsi" w:cs="Times New Roman"/>
          <w:b/>
          <w:caps/>
          <w:szCs w:val="20"/>
        </w:rPr>
        <w:t>)</w:t>
      </w:r>
      <w:r w:rsidR="00DF29F1" w:rsidRPr="00316AA2">
        <w:rPr>
          <w:rFonts w:asciiTheme="majorHAnsi" w:hAnsiTheme="majorHAnsi" w:cs="Times New Roman"/>
          <w:b/>
          <w:caps/>
          <w:szCs w:val="20"/>
        </w:rPr>
        <w:t xml:space="preserve"> </w:t>
      </w:r>
      <w:r w:rsidR="00316AA2">
        <w:rPr>
          <w:rFonts w:asciiTheme="majorHAnsi" w:hAnsiTheme="majorHAnsi" w:cs="Times New Roman"/>
          <w:b/>
          <w:caps/>
          <w:szCs w:val="20"/>
        </w:rPr>
        <w:t>For Tower Cranes</w:t>
      </w:r>
      <w:r w:rsidR="003428EF" w:rsidRPr="00316AA2">
        <w:rPr>
          <w:rFonts w:asciiTheme="majorHAnsi" w:hAnsiTheme="majorHAnsi" w:cs="Times New Roman"/>
          <w:b/>
          <w:caps/>
          <w:szCs w:val="20"/>
        </w:rPr>
        <w:t>:</w:t>
      </w:r>
    </w:p>
    <w:tbl>
      <w:tblPr>
        <w:tblStyle w:val="TableGrid"/>
        <w:tblW w:w="0" w:type="auto"/>
        <w:tblInd w:w="360" w:type="dxa"/>
        <w:tblLook w:val="04A0"/>
      </w:tblPr>
      <w:tblGrid>
        <w:gridCol w:w="387"/>
        <w:gridCol w:w="4066"/>
        <w:gridCol w:w="487"/>
        <w:gridCol w:w="4276"/>
      </w:tblGrid>
      <w:tr w:rsidR="00316AA2" w:rsidTr="00316AA2">
        <w:tc>
          <w:tcPr>
            <w:tcW w:w="3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1)</w:t>
            </w:r>
          </w:p>
        </w:tc>
        <w:tc>
          <w:tcPr>
            <w:tcW w:w="4241" w:type="dxa"/>
          </w:tcPr>
          <w:p w:rsidR="00316AA2" w:rsidRPr="00A32DF8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Boom length</w:t>
            </w:r>
          </w:p>
        </w:tc>
        <w:tc>
          <w:tcPr>
            <w:tcW w:w="4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12)</w:t>
            </w:r>
          </w:p>
        </w:tc>
        <w:tc>
          <w:tcPr>
            <w:tcW w:w="4461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proofErr w:type="spellStart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Earthing</w:t>
            </w:r>
            <w:proofErr w:type="spellEnd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&amp; Grounding Checks</w:t>
            </w:r>
          </w:p>
        </w:tc>
      </w:tr>
      <w:tr w:rsidR="00316AA2" w:rsidTr="00316AA2">
        <w:tc>
          <w:tcPr>
            <w:tcW w:w="3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2)</w:t>
            </w:r>
          </w:p>
        </w:tc>
        <w:tc>
          <w:tcPr>
            <w:tcW w:w="4241" w:type="dxa"/>
          </w:tcPr>
          <w:p w:rsidR="00316AA2" w:rsidRPr="00A32DF8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Rope </w:t>
            </w:r>
            <w:proofErr w:type="spellStart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Dia</w:t>
            </w:r>
            <w:proofErr w:type="spellEnd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Checks for Hoist &amp; Trolley</w:t>
            </w:r>
          </w:p>
        </w:tc>
        <w:tc>
          <w:tcPr>
            <w:tcW w:w="4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13)</w:t>
            </w:r>
          </w:p>
        </w:tc>
        <w:tc>
          <w:tcPr>
            <w:tcW w:w="4461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Plumb Checks for the Mast</w:t>
            </w:r>
          </w:p>
        </w:tc>
      </w:tr>
      <w:tr w:rsidR="00316AA2" w:rsidTr="00316AA2">
        <w:tc>
          <w:tcPr>
            <w:tcW w:w="3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3)</w:t>
            </w:r>
          </w:p>
        </w:tc>
        <w:tc>
          <w:tcPr>
            <w:tcW w:w="4241" w:type="dxa"/>
          </w:tcPr>
          <w:p w:rsidR="00316AA2" w:rsidRPr="00A32DF8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Mast Detail Checks</w:t>
            </w:r>
          </w:p>
        </w:tc>
        <w:tc>
          <w:tcPr>
            <w:tcW w:w="4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14)</w:t>
            </w:r>
          </w:p>
        </w:tc>
        <w:tc>
          <w:tcPr>
            <w:tcW w:w="4461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Aviation Lights Functioning Checks</w:t>
            </w:r>
          </w:p>
        </w:tc>
      </w:tr>
      <w:tr w:rsidR="00316AA2" w:rsidTr="00316AA2">
        <w:tc>
          <w:tcPr>
            <w:tcW w:w="3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4)</w:t>
            </w:r>
          </w:p>
        </w:tc>
        <w:tc>
          <w:tcPr>
            <w:tcW w:w="4241" w:type="dxa"/>
          </w:tcPr>
          <w:p w:rsidR="00316AA2" w:rsidRPr="00A32DF8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Anti Rusting Arrangement for Mast Bottom</w:t>
            </w:r>
          </w:p>
        </w:tc>
        <w:tc>
          <w:tcPr>
            <w:tcW w:w="4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15)</w:t>
            </w:r>
          </w:p>
        </w:tc>
        <w:tc>
          <w:tcPr>
            <w:tcW w:w="4461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Lightning Arrestor System in Corporation  Checks</w:t>
            </w:r>
          </w:p>
        </w:tc>
      </w:tr>
      <w:tr w:rsidR="00316AA2" w:rsidTr="00316AA2">
        <w:tc>
          <w:tcPr>
            <w:tcW w:w="3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5)</w:t>
            </w:r>
          </w:p>
        </w:tc>
        <w:tc>
          <w:tcPr>
            <w:tcW w:w="4241" w:type="dxa"/>
          </w:tcPr>
          <w:p w:rsidR="00316AA2" w:rsidRPr="00A32DF8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Fixing Arrangement Details, If it is Self Climbing</w:t>
            </w:r>
          </w:p>
        </w:tc>
        <w:tc>
          <w:tcPr>
            <w:tcW w:w="4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16)</w:t>
            </w:r>
          </w:p>
        </w:tc>
        <w:tc>
          <w:tcPr>
            <w:tcW w:w="4461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Operator Entry Barricading System &amp; fall Arrestor System presence Checks</w:t>
            </w:r>
          </w:p>
        </w:tc>
      </w:tr>
      <w:tr w:rsidR="00316AA2" w:rsidTr="00316AA2">
        <w:tc>
          <w:tcPr>
            <w:tcW w:w="3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6)</w:t>
            </w:r>
          </w:p>
        </w:tc>
        <w:tc>
          <w:tcPr>
            <w:tcW w:w="4241" w:type="dxa"/>
          </w:tcPr>
          <w:p w:rsidR="00316AA2" w:rsidRPr="00A32DF8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Free Standing Height, Present Height &amp; Anchoring Details</w:t>
            </w:r>
          </w:p>
        </w:tc>
        <w:tc>
          <w:tcPr>
            <w:tcW w:w="487" w:type="dxa"/>
          </w:tcPr>
          <w:p w:rsidR="00316AA2" w:rsidRDefault="00316AA2" w:rsidP="002F20A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17)</w:t>
            </w:r>
          </w:p>
        </w:tc>
        <w:tc>
          <w:tcPr>
            <w:tcW w:w="4461" w:type="dxa"/>
          </w:tcPr>
          <w:p w:rsidR="00316AA2" w:rsidRDefault="00316AA2" w:rsidP="002F20A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Incorporation of </w:t>
            </w:r>
            <w:proofErr w:type="spellStart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Annemo</w:t>
            </w:r>
            <w:proofErr w:type="spellEnd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meter, a wind pressure Indicator. If the wind speed exceeds 70 </w:t>
            </w:r>
            <w:proofErr w:type="spellStart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kmph</w:t>
            </w:r>
            <w:proofErr w:type="spellEnd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, the Crane has to be stopped</w:t>
            </w:r>
          </w:p>
        </w:tc>
      </w:tr>
    </w:tbl>
    <w:p w:rsidR="008B6E1B" w:rsidRDefault="008B6E1B" w:rsidP="00224895">
      <w:pPr>
        <w:rPr>
          <w:rFonts w:asciiTheme="majorHAnsi" w:hAnsiTheme="majorHAnsi" w:cs="Times New Roman"/>
          <w:b/>
          <w:sz w:val="18"/>
          <w:szCs w:val="20"/>
        </w:rPr>
      </w:pPr>
    </w:p>
    <w:p w:rsidR="00174D5F" w:rsidRDefault="00174D5F" w:rsidP="00224895">
      <w:pPr>
        <w:spacing w:line="360" w:lineRule="auto"/>
        <w:rPr>
          <w:rFonts w:asciiTheme="majorHAnsi" w:hAnsiTheme="majorHAnsi" w:cs="Times New Roman"/>
          <w:b/>
          <w:caps/>
          <w:szCs w:val="20"/>
        </w:rPr>
      </w:pPr>
      <w:r w:rsidRPr="00316AA2">
        <w:rPr>
          <w:rFonts w:asciiTheme="majorHAnsi" w:hAnsiTheme="majorHAnsi" w:cs="Times New Roman"/>
          <w:b/>
          <w:caps/>
          <w:szCs w:val="20"/>
        </w:rPr>
        <w:t xml:space="preserve">B) </w:t>
      </w:r>
      <w:r w:rsidR="009147EC" w:rsidRPr="00316AA2">
        <w:rPr>
          <w:rFonts w:asciiTheme="majorHAnsi" w:hAnsiTheme="majorHAnsi" w:cs="Times New Roman"/>
          <w:b/>
          <w:caps/>
          <w:szCs w:val="20"/>
        </w:rPr>
        <w:t xml:space="preserve">For Mobile </w:t>
      </w:r>
      <w:r w:rsidR="009147EC" w:rsidRPr="00316AA2">
        <w:rPr>
          <w:rFonts w:asciiTheme="majorHAnsi" w:hAnsiTheme="majorHAnsi" w:cs="Times New Roman"/>
          <w:b/>
          <w:caps/>
          <w:sz w:val="20"/>
          <w:szCs w:val="20"/>
        </w:rPr>
        <w:t>Crane</w:t>
      </w:r>
      <w:r w:rsidR="009147EC" w:rsidRPr="00316AA2">
        <w:rPr>
          <w:rFonts w:asciiTheme="majorHAnsi" w:hAnsiTheme="majorHAnsi" w:cs="Times New Roman"/>
          <w:b/>
          <w:caps/>
          <w:szCs w:val="20"/>
        </w:rPr>
        <w:t xml:space="preserve">, Hydra, JCB, </w:t>
      </w:r>
      <w:proofErr w:type="gramStart"/>
      <w:r w:rsidR="009147EC" w:rsidRPr="00316AA2">
        <w:rPr>
          <w:rFonts w:asciiTheme="majorHAnsi" w:hAnsiTheme="majorHAnsi" w:cs="Times New Roman"/>
          <w:b/>
          <w:caps/>
          <w:szCs w:val="20"/>
        </w:rPr>
        <w:t>Loaders</w:t>
      </w:r>
      <w:proofErr w:type="gramEnd"/>
      <w:r w:rsidR="009147EC" w:rsidRPr="00316AA2">
        <w:rPr>
          <w:rFonts w:asciiTheme="majorHAnsi" w:hAnsiTheme="majorHAnsi" w:cs="Times New Roman"/>
          <w:b/>
          <w:caps/>
          <w:szCs w:val="20"/>
        </w:rPr>
        <w:t xml:space="preserve"> &amp; Excavators</w:t>
      </w:r>
      <w:r w:rsidR="00DF29F1" w:rsidRPr="00316AA2">
        <w:rPr>
          <w:rFonts w:asciiTheme="majorHAnsi" w:hAnsiTheme="majorHAnsi" w:cs="Times New Roman"/>
          <w:b/>
          <w:caps/>
          <w:szCs w:val="20"/>
        </w:rPr>
        <w:t>:</w:t>
      </w:r>
      <w:r w:rsidR="009147EC" w:rsidRPr="00316AA2">
        <w:rPr>
          <w:rFonts w:asciiTheme="majorHAnsi" w:hAnsiTheme="majorHAnsi" w:cs="Times New Roman"/>
          <w:b/>
          <w:caps/>
          <w:szCs w:val="20"/>
        </w:rPr>
        <w:t xml:space="preserve"> </w:t>
      </w:r>
    </w:p>
    <w:tbl>
      <w:tblPr>
        <w:tblStyle w:val="TableGrid"/>
        <w:tblW w:w="0" w:type="auto"/>
        <w:tblInd w:w="360" w:type="dxa"/>
        <w:tblLook w:val="04A0"/>
      </w:tblPr>
      <w:tblGrid>
        <w:gridCol w:w="387"/>
        <w:gridCol w:w="3968"/>
        <w:gridCol w:w="481"/>
        <w:gridCol w:w="4380"/>
      </w:tblGrid>
      <w:tr w:rsidR="00316AA2" w:rsidTr="00224895">
        <w:tc>
          <w:tcPr>
            <w:tcW w:w="3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1)</w:t>
            </w:r>
          </w:p>
        </w:tc>
        <w:tc>
          <w:tcPr>
            <w:tcW w:w="4131" w:type="dxa"/>
          </w:tcPr>
          <w:p w:rsidR="00316AA2" w:rsidRPr="00A32DF8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Registration Book Copy Check</w:t>
            </w:r>
          </w:p>
        </w:tc>
        <w:tc>
          <w:tcPr>
            <w:tcW w:w="487" w:type="dxa"/>
          </w:tcPr>
          <w:p w:rsidR="00316AA2" w:rsidRDefault="00185566" w:rsidP="00185566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5</w:t>
            </w:r>
            <w:r w:rsidR="00316AA2">
              <w:rPr>
                <w:rFonts w:asciiTheme="majorHAnsi" w:hAnsiTheme="majorHAnsi" w:cs="Times New Roman"/>
                <w:b/>
                <w:sz w:val="17"/>
                <w:szCs w:val="17"/>
              </w:rPr>
              <w:t>)</w:t>
            </w:r>
          </w:p>
        </w:tc>
        <w:tc>
          <w:tcPr>
            <w:tcW w:w="4570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Display of Load Chart</w:t>
            </w:r>
          </w:p>
        </w:tc>
      </w:tr>
      <w:tr w:rsidR="00316AA2" w:rsidTr="00224895">
        <w:tc>
          <w:tcPr>
            <w:tcW w:w="3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2)</w:t>
            </w:r>
          </w:p>
        </w:tc>
        <w:tc>
          <w:tcPr>
            <w:tcW w:w="4131" w:type="dxa"/>
          </w:tcPr>
          <w:p w:rsidR="00316AA2" w:rsidRPr="00A32DF8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Engine &amp; </w:t>
            </w:r>
            <w:proofErr w:type="spellStart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Chasis</w:t>
            </w:r>
            <w:proofErr w:type="spellEnd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no Check</w:t>
            </w:r>
          </w:p>
        </w:tc>
        <w:tc>
          <w:tcPr>
            <w:tcW w:w="487" w:type="dxa"/>
          </w:tcPr>
          <w:p w:rsidR="00316AA2" w:rsidRDefault="00185566" w:rsidP="00185566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6</w:t>
            </w:r>
            <w:r w:rsidR="00316AA2">
              <w:rPr>
                <w:rFonts w:asciiTheme="majorHAnsi" w:hAnsiTheme="majorHAnsi" w:cs="Times New Roman"/>
                <w:b/>
                <w:sz w:val="17"/>
                <w:szCs w:val="17"/>
              </w:rPr>
              <w:t>)</w:t>
            </w:r>
          </w:p>
        </w:tc>
        <w:tc>
          <w:tcPr>
            <w:tcW w:w="4570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Functioning of Load Indicator, Headlights, Backlights, Horn &amp; Reverse Horn</w:t>
            </w:r>
          </w:p>
        </w:tc>
      </w:tr>
      <w:tr w:rsidR="00316AA2" w:rsidTr="00224895">
        <w:tc>
          <w:tcPr>
            <w:tcW w:w="3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3)</w:t>
            </w:r>
          </w:p>
        </w:tc>
        <w:tc>
          <w:tcPr>
            <w:tcW w:w="4131" w:type="dxa"/>
          </w:tcPr>
          <w:p w:rsidR="00316AA2" w:rsidRPr="00A32DF8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Insurance &amp; Emission Checks</w:t>
            </w:r>
          </w:p>
        </w:tc>
        <w:tc>
          <w:tcPr>
            <w:tcW w:w="487" w:type="dxa"/>
          </w:tcPr>
          <w:p w:rsidR="00316AA2" w:rsidRDefault="00185566" w:rsidP="00185566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7</w:t>
            </w:r>
            <w:r w:rsidR="00316AA2">
              <w:rPr>
                <w:rFonts w:asciiTheme="majorHAnsi" w:hAnsiTheme="majorHAnsi" w:cs="Times New Roman"/>
                <w:b/>
                <w:sz w:val="17"/>
                <w:szCs w:val="17"/>
              </w:rPr>
              <w:t>)</w:t>
            </w:r>
          </w:p>
        </w:tc>
        <w:tc>
          <w:tcPr>
            <w:tcW w:w="4570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Drivers DL Checks</w:t>
            </w:r>
          </w:p>
        </w:tc>
      </w:tr>
      <w:tr w:rsidR="00316AA2" w:rsidTr="00224895">
        <w:tc>
          <w:tcPr>
            <w:tcW w:w="3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4)</w:t>
            </w:r>
          </w:p>
        </w:tc>
        <w:tc>
          <w:tcPr>
            <w:tcW w:w="4131" w:type="dxa"/>
          </w:tcPr>
          <w:p w:rsidR="00316AA2" w:rsidRPr="00A32DF8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Display of Registration Number</w:t>
            </w:r>
          </w:p>
        </w:tc>
        <w:tc>
          <w:tcPr>
            <w:tcW w:w="487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</w:p>
        </w:tc>
        <w:tc>
          <w:tcPr>
            <w:tcW w:w="4570" w:type="dxa"/>
          </w:tcPr>
          <w:p w:rsidR="00316AA2" w:rsidRDefault="00316AA2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</w:p>
        </w:tc>
      </w:tr>
    </w:tbl>
    <w:p w:rsidR="00316AA2" w:rsidRDefault="00316AA2" w:rsidP="00316AA2">
      <w:pPr>
        <w:rPr>
          <w:rFonts w:asciiTheme="majorHAnsi" w:hAnsiTheme="majorHAnsi" w:cs="Times New Roman"/>
          <w:b/>
          <w:caps/>
          <w:sz w:val="18"/>
          <w:szCs w:val="20"/>
        </w:rPr>
      </w:pPr>
    </w:p>
    <w:p w:rsidR="001057F9" w:rsidRDefault="001057F9" w:rsidP="00316AA2">
      <w:pPr>
        <w:rPr>
          <w:rFonts w:asciiTheme="majorHAnsi" w:hAnsiTheme="majorHAnsi" w:cs="Times New Roman"/>
          <w:b/>
          <w:caps/>
          <w:sz w:val="18"/>
          <w:szCs w:val="20"/>
        </w:rPr>
      </w:pPr>
    </w:p>
    <w:p w:rsidR="001057F9" w:rsidRDefault="001057F9" w:rsidP="00316AA2">
      <w:pPr>
        <w:rPr>
          <w:rFonts w:asciiTheme="majorHAnsi" w:hAnsiTheme="majorHAnsi" w:cs="Times New Roman"/>
          <w:b/>
          <w:caps/>
          <w:sz w:val="18"/>
          <w:szCs w:val="20"/>
        </w:rPr>
      </w:pPr>
    </w:p>
    <w:p w:rsidR="001057F9" w:rsidRDefault="001057F9" w:rsidP="00316AA2">
      <w:pPr>
        <w:rPr>
          <w:rFonts w:asciiTheme="majorHAnsi" w:hAnsiTheme="majorHAnsi" w:cs="Times New Roman"/>
          <w:b/>
          <w:caps/>
          <w:sz w:val="18"/>
          <w:szCs w:val="20"/>
        </w:rPr>
      </w:pPr>
    </w:p>
    <w:p w:rsidR="001057F9" w:rsidRDefault="001057F9" w:rsidP="00316AA2">
      <w:pPr>
        <w:rPr>
          <w:rFonts w:asciiTheme="majorHAnsi" w:hAnsiTheme="majorHAnsi" w:cs="Times New Roman"/>
          <w:b/>
          <w:caps/>
          <w:sz w:val="18"/>
          <w:szCs w:val="20"/>
        </w:rPr>
      </w:pPr>
    </w:p>
    <w:p w:rsidR="001057F9" w:rsidRDefault="001057F9" w:rsidP="00316AA2">
      <w:pPr>
        <w:rPr>
          <w:rFonts w:asciiTheme="majorHAnsi" w:hAnsiTheme="majorHAnsi" w:cs="Times New Roman"/>
          <w:b/>
          <w:caps/>
          <w:sz w:val="18"/>
          <w:szCs w:val="20"/>
        </w:rPr>
      </w:pPr>
    </w:p>
    <w:p w:rsidR="009147EC" w:rsidRDefault="00740310" w:rsidP="00224895">
      <w:pPr>
        <w:rPr>
          <w:rFonts w:asciiTheme="majorHAnsi" w:hAnsiTheme="majorHAnsi" w:cs="Times New Roman"/>
          <w:b/>
          <w:caps/>
          <w:szCs w:val="20"/>
        </w:rPr>
      </w:pPr>
      <w:r w:rsidRPr="00316AA2">
        <w:rPr>
          <w:rFonts w:asciiTheme="majorHAnsi" w:hAnsiTheme="majorHAnsi" w:cs="Times New Roman"/>
          <w:b/>
          <w:caps/>
          <w:szCs w:val="20"/>
        </w:rPr>
        <w:lastRenderedPageBreak/>
        <w:t>C) For Lifts</w:t>
      </w:r>
      <w:r w:rsidR="00DF29F1" w:rsidRPr="00316AA2">
        <w:rPr>
          <w:rFonts w:asciiTheme="majorHAnsi" w:hAnsiTheme="majorHAnsi" w:cs="Times New Roman"/>
          <w:b/>
          <w:caps/>
          <w:szCs w:val="20"/>
        </w:rPr>
        <w:t>:</w:t>
      </w:r>
    </w:p>
    <w:p w:rsidR="00185566" w:rsidRDefault="00185566" w:rsidP="00185566">
      <w:pPr>
        <w:rPr>
          <w:rFonts w:asciiTheme="majorHAnsi" w:hAnsiTheme="majorHAnsi" w:cs="Times New Roman"/>
          <w:b/>
          <w:caps/>
          <w:szCs w:val="20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87"/>
        <w:gridCol w:w="3967"/>
        <w:gridCol w:w="481"/>
        <w:gridCol w:w="4381"/>
      </w:tblGrid>
      <w:tr w:rsidR="00185566" w:rsidTr="00185566">
        <w:tc>
          <w:tcPr>
            <w:tcW w:w="387" w:type="dxa"/>
          </w:tcPr>
          <w:p w:rsidR="00185566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1)</w:t>
            </w:r>
          </w:p>
        </w:tc>
        <w:tc>
          <w:tcPr>
            <w:tcW w:w="4131" w:type="dxa"/>
          </w:tcPr>
          <w:p w:rsidR="00185566" w:rsidRPr="00A32DF8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Incorporation of Additional Brake Checks</w:t>
            </w:r>
          </w:p>
        </w:tc>
        <w:tc>
          <w:tcPr>
            <w:tcW w:w="487" w:type="dxa"/>
          </w:tcPr>
          <w:p w:rsidR="00185566" w:rsidRDefault="00185566" w:rsidP="00185566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6)</w:t>
            </w:r>
          </w:p>
        </w:tc>
        <w:tc>
          <w:tcPr>
            <w:tcW w:w="4571" w:type="dxa"/>
          </w:tcPr>
          <w:p w:rsidR="00185566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Display of Clearance Issued by the Electrical Inspectorate, Wiring Diagram, </w:t>
            </w:r>
            <w:proofErr w:type="spellStart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Earthing</w:t>
            </w:r>
            <w:proofErr w:type="spellEnd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Details &amp; AMC Details in the Winch Machine Room Checks</w:t>
            </w:r>
          </w:p>
        </w:tc>
      </w:tr>
      <w:tr w:rsidR="00185566" w:rsidTr="00185566">
        <w:tc>
          <w:tcPr>
            <w:tcW w:w="387" w:type="dxa"/>
          </w:tcPr>
          <w:p w:rsidR="00185566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2)</w:t>
            </w:r>
          </w:p>
        </w:tc>
        <w:tc>
          <w:tcPr>
            <w:tcW w:w="4131" w:type="dxa"/>
          </w:tcPr>
          <w:p w:rsidR="00185566" w:rsidRPr="00A32DF8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Drop test Checks</w:t>
            </w:r>
          </w:p>
        </w:tc>
        <w:tc>
          <w:tcPr>
            <w:tcW w:w="487" w:type="dxa"/>
          </w:tcPr>
          <w:p w:rsidR="00185566" w:rsidRDefault="00185566" w:rsidP="00185566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7)</w:t>
            </w:r>
          </w:p>
        </w:tc>
        <w:tc>
          <w:tcPr>
            <w:tcW w:w="4571" w:type="dxa"/>
          </w:tcPr>
          <w:p w:rsidR="00185566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Confirmation of Incorporation of UPS Backup for Emergency lighting in the car, Call bell, Power to operate the door &amp; to reach the nearest floor.</w:t>
            </w:r>
          </w:p>
        </w:tc>
      </w:tr>
      <w:tr w:rsidR="00185566" w:rsidTr="00185566">
        <w:tc>
          <w:tcPr>
            <w:tcW w:w="387" w:type="dxa"/>
          </w:tcPr>
          <w:p w:rsidR="00185566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3)</w:t>
            </w:r>
          </w:p>
        </w:tc>
        <w:tc>
          <w:tcPr>
            <w:tcW w:w="4131" w:type="dxa"/>
          </w:tcPr>
          <w:p w:rsidR="00185566" w:rsidRPr="00A32DF8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Interlocking Arrangement Checks</w:t>
            </w:r>
          </w:p>
        </w:tc>
        <w:tc>
          <w:tcPr>
            <w:tcW w:w="487" w:type="dxa"/>
          </w:tcPr>
          <w:p w:rsidR="00185566" w:rsidRDefault="00185566" w:rsidP="00185566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8)</w:t>
            </w:r>
          </w:p>
        </w:tc>
        <w:tc>
          <w:tcPr>
            <w:tcW w:w="4571" w:type="dxa"/>
          </w:tcPr>
          <w:p w:rsidR="00185566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Types of Gear Box Checks</w:t>
            </w:r>
          </w:p>
        </w:tc>
      </w:tr>
      <w:tr w:rsidR="00185566" w:rsidTr="00185566">
        <w:tc>
          <w:tcPr>
            <w:tcW w:w="387" w:type="dxa"/>
          </w:tcPr>
          <w:p w:rsidR="00185566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4)</w:t>
            </w:r>
          </w:p>
        </w:tc>
        <w:tc>
          <w:tcPr>
            <w:tcW w:w="4131" w:type="dxa"/>
          </w:tcPr>
          <w:p w:rsidR="00185566" w:rsidRPr="00A32DF8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Vibration Checks</w:t>
            </w:r>
          </w:p>
        </w:tc>
        <w:tc>
          <w:tcPr>
            <w:tcW w:w="487" w:type="dxa"/>
          </w:tcPr>
          <w:p w:rsidR="00185566" w:rsidRDefault="00185566" w:rsidP="00185566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9)</w:t>
            </w:r>
          </w:p>
        </w:tc>
        <w:tc>
          <w:tcPr>
            <w:tcW w:w="4571" w:type="dxa"/>
          </w:tcPr>
          <w:p w:rsidR="00185566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Demanding to Provide Rubber Matt for the floor of the car &amp; Evacuation Guide to be made accessible in the car, In case of Emergency</w:t>
            </w:r>
          </w:p>
        </w:tc>
      </w:tr>
      <w:tr w:rsidR="00185566" w:rsidTr="00185566">
        <w:tc>
          <w:tcPr>
            <w:tcW w:w="387" w:type="dxa"/>
          </w:tcPr>
          <w:p w:rsidR="00185566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5)</w:t>
            </w:r>
          </w:p>
        </w:tc>
        <w:tc>
          <w:tcPr>
            <w:tcW w:w="4131" w:type="dxa"/>
          </w:tcPr>
          <w:p w:rsidR="00185566" w:rsidRPr="00A32DF8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Entry/Exit Barricading Checks</w:t>
            </w:r>
          </w:p>
        </w:tc>
        <w:tc>
          <w:tcPr>
            <w:tcW w:w="487" w:type="dxa"/>
          </w:tcPr>
          <w:p w:rsidR="00185566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</w:p>
        </w:tc>
        <w:tc>
          <w:tcPr>
            <w:tcW w:w="4571" w:type="dxa"/>
          </w:tcPr>
          <w:p w:rsidR="00185566" w:rsidRDefault="00185566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</w:p>
        </w:tc>
      </w:tr>
    </w:tbl>
    <w:p w:rsidR="00CC30A4" w:rsidRPr="00A32DF8" w:rsidRDefault="00CC30A4" w:rsidP="00185566">
      <w:pPr>
        <w:spacing w:after="120"/>
        <w:rPr>
          <w:rFonts w:asciiTheme="majorHAnsi" w:hAnsiTheme="majorHAnsi" w:cs="Times New Roman"/>
          <w:b/>
          <w:sz w:val="18"/>
          <w:szCs w:val="20"/>
        </w:rPr>
      </w:pPr>
      <w:r w:rsidRPr="00A32DF8">
        <w:rPr>
          <w:rFonts w:asciiTheme="majorHAnsi" w:hAnsiTheme="majorHAnsi" w:cs="Times New Roman"/>
          <w:b/>
          <w:sz w:val="18"/>
          <w:szCs w:val="20"/>
        </w:rPr>
        <w:t xml:space="preserve"> </w:t>
      </w:r>
    </w:p>
    <w:p w:rsidR="00114A9C" w:rsidRPr="000B0604" w:rsidRDefault="00A15E11" w:rsidP="00224895">
      <w:pPr>
        <w:shd w:val="clear" w:color="auto" w:fill="BFBFBF" w:themeFill="background1" w:themeFillShade="BF"/>
        <w:spacing w:after="240"/>
        <w:ind w:left="720" w:hanging="720"/>
        <w:rPr>
          <w:rFonts w:asciiTheme="majorHAnsi" w:hAnsiTheme="majorHAnsi" w:cs="Times New Roman"/>
          <w:b/>
          <w:szCs w:val="20"/>
        </w:rPr>
      </w:pPr>
      <w:r w:rsidRPr="000B0604">
        <w:rPr>
          <w:rFonts w:asciiTheme="majorHAnsi" w:hAnsiTheme="majorHAnsi" w:cs="Times New Roman"/>
          <w:b/>
          <w:szCs w:val="20"/>
        </w:rPr>
        <w:t>Note</w:t>
      </w:r>
      <w:r w:rsidR="00CC30A4" w:rsidRPr="000B0604">
        <w:rPr>
          <w:rFonts w:asciiTheme="majorHAnsi" w:hAnsiTheme="majorHAnsi" w:cs="Times New Roman"/>
          <w:b/>
          <w:szCs w:val="20"/>
        </w:rPr>
        <w:t>: Informing the End</w:t>
      </w:r>
      <w:r w:rsidRPr="000B0604">
        <w:rPr>
          <w:rFonts w:asciiTheme="majorHAnsi" w:hAnsiTheme="majorHAnsi" w:cs="Times New Roman"/>
          <w:b/>
          <w:szCs w:val="20"/>
        </w:rPr>
        <w:t xml:space="preserve"> </w:t>
      </w:r>
      <w:r w:rsidR="00CC30A4" w:rsidRPr="000B0604">
        <w:rPr>
          <w:rFonts w:asciiTheme="majorHAnsi" w:hAnsiTheme="majorHAnsi" w:cs="Times New Roman"/>
          <w:b/>
          <w:szCs w:val="20"/>
        </w:rPr>
        <w:t xml:space="preserve">user to </w:t>
      </w:r>
      <w:proofErr w:type="gramStart"/>
      <w:r w:rsidR="00CC30A4" w:rsidRPr="000B0604">
        <w:rPr>
          <w:rFonts w:asciiTheme="majorHAnsi" w:hAnsiTheme="majorHAnsi" w:cs="Times New Roman"/>
          <w:b/>
          <w:szCs w:val="20"/>
        </w:rPr>
        <w:t>Deploy</w:t>
      </w:r>
      <w:proofErr w:type="gramEnd"/>
      <w:r w:rsidR="00CC30A4" w:rsidRPr="000B0604">
        <w:rPr>
          <w:rFonts w:asciiTheme="majorHAnsi" w:hAnsiTheme="majorHAnsi" w:cs="Times New Roman"/>
          <w:b/>
          <w:szCs w:val="20"/>
        </w:rPr>
        <w:t xml:space="preserve"> A Trained &amp; Certified operator &amp; to Park the car always in the ground floor when not being used</w:t>
      </w:r>
    </w:p>
    <w:p w:rsidR="00CC30A4" w:rsidRDefault="00A15E11" w:rsidP="00A15E11">
      <w:pPr>
        <w:spacing w:line="360" w:lineRule="auto"/>
        <w:rPr>
          <w:rFonts w:asciiTheme="majorHAnsi" w:hAnsiTheme="majorHAnsi" w:cs="Times New Roman"/>
          <w:b/>
          <w:caps/>
          <w:szCs w:val="20"/>
        </w:rPr>
      </w:pPr>
      <w:r w:rsidRPr="002F20AF">
        <w:rPr>
          <w:rFonts w:asciiTheme="majorHAnsi" w:hAnsiTheme="majorHAnsi" w:cs="Times New Roman"/>
          <w:b/>
          <w:caps/>
          <w:szCs w:val="20"/>
        </w:rPr>
        <w:t>D) Material Hoists</w:t>
      </w:r>
      <w:r w:rsidR="00C70EBF" w:rsidRPr="002F20AF">
        <w:rPr>
          <w:rFonts w:asciiTheme="majorHAnsi" w:hAnsiTheme="majorHAnsi" w:cs="Times New Roman"/>
          <w:b/>
          <w:caps/>
          <w:szCs w:val="20"/>
        </w:rPr>
        <w:t>:</w:t>
      </w: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387"/>
        <w:gridCol w:w="4131"/>
        <w:gridCol w:w="450"/>
        <w:gridCol w:w="4607"/>
      </w:tblGrid>
      <w:tr w:rsidR="00FF00F1" w:rsidTr="00FF00F1">
        <w:tc>
          <w:tcPr>
            <w:tcW w:w="38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1)</w:t>
            </w:r>
          </w:p>
        </w:tc>
        <w:tc>
          <w:tcPr>
            <w:tcW w:w="4131" w:type="dxa"/>
          </w:tcPr>
          <w:p w:rsidR="002F20AF" w:rsidRPr="00A32DF8" w:rsidRDefault="002F20AF" w:rsidP="00FF00F1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Engine Details, Functioning Checks (if Diesel Engine is used)</w:t>
            </w:r>
          </w:p>
        </w:tc>
        <w:tc>
          <w:tcPr>
            <w:tcW w:w="450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5)</w:t>
            </w:r>
          </w:p>
        </w:tc>
        <w:tc>
          <w:tcPr>
            <w:tcW w:w="460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Ensuring the Barricading the Area of Operation</w:t>
            </w:r>
          </w:p>
        </w:tc>
      </w:tr>
      <w:tr w:rsidR="00FF00F1" w:rsidTr="00FF00F1">
        <w:tc>
          <w:tcPr>
            <w:tcW w:w="38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2)</w:t>
            </w:r>
          </w:p>
        </w:tc>
        <w:tc>
          <w:tcPr>
            <w:tcW w:w="4131" w:type="dxa"/>
          </w:tcPr>
          <w:p w:rsidR="002F20AF" w:rsidRPr="00A32DF8" w:rsidRDefault="002F20AF" w:rsidP="00FF00F1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Motor Details, Functioning Checks (if Electrical Motor is used)</w:t>
            </w:r>
          </w:p>
        </w:tc>
        <w:tc>
          <w:tcPr>
            <w:tcW w:w="450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6)</w:t>
            </w:r>
          </w:p>
        </w:tc>
        <w:tc>
          <w:tcPr>
            <w:tcW w:w="460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Movement Checks of the Car/L-frame on the Mast</w:t>
            </w:r>
          </w:p>
        </w:tc>
      </w:tr>
      <w:tr w:rsidR="00FF00F1" w:rsidTr="00FF00F1">
        <w:tc>
          <w:tcPr>
            <w:tcW w:w="38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3)</w:t>
            </w:r>
          </w:p>
        </w:tc>
        <w:tc>
          <w:tcPr>
            <w:tcW w:w="4131" w:type="dxa"/>
          </w:tcPr>
          <w:p w:rsidR="002F20AF" w:rsidRPr="00A32DF8" w:rsidRDefault="002F20AF" w:rsidP="00FF00F1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Provision of </w:t>
            </w:r>
            <w:proofErr w:type="spellStart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Tyre</w:t>
            </w:r>
            <w:proofErr w:type="spellEnd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Below the Bucket for shock Absorption (Checks)</w:t>
            </w:r>
          </w:p>
        </w:tc>
        <w:tc>
          <w:tcPr>
            <w:tcW w:w="450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7)</w:t>
            </w:r>
          </w:p>
        </w:tc>
        <w:tc>
          <w:tcPr>
            <w:tcW w:w="460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Braking Checks</w:t>
            </w:r>
          </w:p>
        </w:tc>
      </w:tr>
      <w:tr w:rsidR="00FF00F1" w:rsidTr="00FF00F1">
        <w:tc>
          <w:tcPr>
            <w:tcW w:w="38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4)</w:t>
            </w:r>
          </w:p>
        </w:tc>
        <w:tc>
          <w:tcPr>
            <w:tcW w:w="4131" w:type="dxa"/>
          </w:tcPr>
          <w:p w:rsidR="002F20AF" w:rsidRPr="00A32DF8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Mast Construction Checks</w:t>
            </w:r>
          </w:p>
        </w:tc>
        <w:tc>
          <w:tcPr>
            <w:tcW w:w="450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</w:p>
        </w:tc>
        <w:tc>
          <w:tcPr>
            <w:tcW w:w="460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</w:p>
        </w:tc>
      </w:tr>
    </w:tbl>
    <w:p w:rsidR="009A2426" w:rsidRPr="00A32DF8" w:rsidRDefault="009A2426" w:rsidP="002F20AF">
      <w:pPr>
        <w:ind w:left="360"/>
        <w:rPr>
          <w:rFonts w:asciiTheme="majorHAnsi" w:hAnsiTheme="majorHAnsi" w:cs="Times New Roman"/>
          <w:b/>
          <w:sz w:val="18"/>
          <w:szCs w:val="20"/>
        </w:rPr>
      </w:pPr>
      <w:r w:rsidRPr="00A32DF8">
        <w:rPr>
          <w:rFonts w:asciiTheme="majorHAnsi" w:hAnsiTheme="majorHAnsi" w:cs="Times New Roman"/>
          <w:b/>
          <w:sz w:val="18"/>
          <w:szCs w:val="20"/>
        </w:rPr>
        <w:t xml:space="preserve"> </w:t>
      </w:r>
    </w:p>
    <w:p w:rsidR="009A2426" w:rsidRPr="002F20AF" w:rsidRDefault="002F20AF" w:rsidP="002F20AF">
      <w:pPr>
        <w:spacing w:line="360" w:lineRule="auto"/>
        <w:rPr>
          <w:rFonts w:asciiTheme="majorHAnsi" w:hAnsiTheme="majorHAnsi" w:cs="Times New Roman"/>
          <w:b/>
          <w:caps/>
          <w:sz w:val="26"/>
          <w:szCs w:val="20"/>
        </w:rPr>
      </w:pPr>
      <w:r>
        <w:rPr>
          <w:rFonts w:asciiTheme="majorHAnsi" w:hAnsiTheme="majorHAnsi" w:cs="Times New Roman"/>
          <w:b/>
          <w:caps/>
          <w:szCs w:val="20"/>
        </w:rPr>
        <w:t>E) For Chain Pulley and Slings</w:t>
      </w:r>
      <w:r w:rsidR="005A7F0E" w:rsidRPr="002F20AF">
        <w:rPr>
          <w:rFonts w:asciiTheme="majorHAnsi" w:hAnsiTheme="majorHAnsi" w:cs="Times New Roman"/>
          <w:b/>
          <w:caps/>
          <w:szCs w:val="20"/>
        </w:rPr>
        <w:t>:</w:t>
      </w:r>
    </w:p>
    <w:tbl>
      <w:tblPr>
        <w:tblStyle w:val="TableGrid"/>
        <w:tblW w:w="0" w:type="auto"/>
        <w:tblInd w:w="360" w:type="dxa"/>
        <w:tblLook w:val="04A0"/>
      </w:tblPr>
      <w:tblGrid>
        <w:gridCol w:w="387"/>
        <w:gridCol w:w="3963"/>
        <w:gridCol w:w="482"/>
        <w:gridCol w:w="4384"/>
      </w:tblGrid>
      <w:tr w:rsidR="002F20AF" w:rsidTr="00FF00F1">
        <w:tc>
          <w:tcPr>
            <w:tcW w:w="38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1)</w:t>
            </w:r>
          </w:p>
        </w:tc>
        <w:tc>
          <w:tcPr>
            <w:tcW w:w="4131" w:type="dxa"/>
          </w:tcPr>
          <w:p w:rsidR="002F20AF" w:rsidRPr="00A32DF8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Physical Condition Checks</w:t>
            </w:r>
          </w:p>
        </w:tc>
        <w:tc>
          <w:tcPr>
            <w:tcW w:w="487" w:type="dxa"/>
          </w:tcPr>
          <w:p w:rsidR="002F20AF" w:rsidRDefault="002F20AF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3)</w:t>
            </w:r>
          </w:p>
        </w:tc>
        <w:tc>
          <w:tcPr>
            <w:tcW w:w="4570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Elongation Checks</w:t>
            </w:r>
          </w:p>
        </w:tc>
      </w:tr>
      <w:tr w:rsidR="002F20AF" w:rsidTr="00FF00F1">
        <w:tc>
          <w:tcPr>
            <w:tcW w:w="38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2)</w:t>
            </w:r>
          </w:p>
        </w:tc>
        <w:tc>
          <w:tcPr>
            <w:tcW w:w="4131" w:type="dxa"/>
          </w:tcPr>
          <w:p w:rsidR="002F20AF" w:rsidRPr="00A32DF8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Ratchet wheel Condition Checks</w:t>
            </w:r>
          </w:p>
        </w:tc>
        <w:tc>
          <w:tcPr>
            <w:tcW w:w="487" w:type="dxa"/>
          </w:tcPr>
          <w:p w:rsidR="002F20AF" w:rsidRDefault="002F20AF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4)</w:t>
            </w:r>
          </w:p>
        </w:tc>
        <w:tc>
          <w:tcPr>
            <w:tcW w:w="4570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Wear</w:t>
            </w:r>
            <w:r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out, Cracks Checks</w:t>
            </w:r>
          </w:p>
        </w:tc>
      </w:tr>
    </w:tbl>
    <w:p w:rsidR="002F20AF" w:rsidRDefault="002F20AF" w:rsidP="00FF00F1">
      <w:pPr>
        <w:rPr>
          <w:rFonts w:asciiTheme="majorHAnsi" w:hAnsiTheme="majorHAnsi" w:cs="Times New Roman"/>
          <w:b/>
          <w:caps/>
          <w:sz w:val="18"/>
          <w:szCs w:val="20"/>
        </w:rPr>
      </w:pPr>
    </w:p>
    <w:p w:rsidR="009A2426" w:rsidRDefault="009A2426" w:rsidP="008B6E1B">
      <w:pPr>
        <w:spacing w:line="360" w:lineRule="auto"/>
        <w:rPr>
          <w:rFonts w:asciiTheme="majorHAnsi" w:hAnsiTheme="majorHAnsi" w:cs="Times New Roman"/>
          <w:b/>
          <w:caps/>
          <w:szCs w:val="20"/>
        </w:rPr>
      </w:pPr>
      <w:r w:rsidRPr="002F20AF">
        <w:rPr>
          <w:rFonts w:asciiTheme="majorHAnsi" w:hAnsiTheme="majorHAnsi" w:cs="Times New Roman"/>
          <w:b/>
          <w:caps/>
          <w:szCs w:val="20"/>
        </w:rPr>
        <w:t>F) For D-</w:t>
      </w:r>
      <w:proofErr w:type="gramStart"/>
      <w:r w:rsidRPr="002F20AF">
        <w:rPr>
          <w:rFonts w:asciiTheme="majorHAnsi" w:hAnsiTheme="majorHAnsi" w:cs="Times New Roman"/>
          <w:b/>
          <w:caps/>
          <w:szCs w:val="20"/>
        </w:rPr>
        <w:t xml:space="preserve">Shackles </w:t>
      </w:r>
      <w:r w:rsidR="005A7F0E" w:rsidRPr="002F20AF">
        <w:rPr>
          <w:rFonts w:asciiTheme="majorHAnsi" w:hAnsiTheme="majorHAnsi" w:cs="Times New Roman"/>
          <w:b/>
          <w:caps/>
          <w:szCs w:val="20"/>
        </w:rPr>
        <w:t>:</w:t>
      </w:r>
      <w:proofErr w:type="gramEnd"/>
    </w:p>
    <w:tbl>
      <w:tblPr>
        <w:tblStyle w:val="TableGrid"/>
        <w:tblW w:w="0" w:type="auto"/>
        <w:tblInd w:w="360" w:type="dxa"/>
        <w:tblLook w:val="04A0"/>
      </w:tblPr>
      <w:tblGrid>
        <w:gridCol w:w="387"/>
        <w:gridCol w:w="3964"/>
        <w:gridCol w:w="482"/>
        <w:gridCol w:w="4383"/>
      </w:tblGrid>
      <w:tr w:rsidR="002F20AF" w:rsidTr="007C178F">
        <w:tc>
          <w:tcPr>
            <w:tcW w:w="38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1)</w:t>
            </w:r>
          </w:p>
        </w:tc>
        <w:tc>
          <w:tcPr>
            <w:tcW w:w="4131" w:type="dxa"/>
          </w:tcPr>
          <w:p w:rsidR="002F20AF" w:rsidRPr="00A32DF8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Fixing of Shackle Pins Checks</w:t>
            </w:r>
          </w:p>
        </w:tc>
        <w:tc>
          <w:tcPr>
            <w:tcW w:w="487" w:type="dxa"/>
          </w:tcPr>
          <w:p w:rsidR="002F20AF" w:rsidRDefault="002F20AF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3)</w:t>
            </w:r>
          </w:p>
        </w:tc>
        <w:tc>
          <w:tcPr>
            <w:tcW w:w="4571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Wear</w:t>
            </w:r>
            <w:r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out &amp; Elongation Checks</w:t>
            </w:r>
          </w:p>
        </w:tc>
      </w:tr>
      <w:tr w:rsidR="002F20AF" w:rsidTr="007C178F">
        <w:tc>
          <w:tcPr>
            <w:tcW w:w="38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2)</w:t>
            </w:r>
          </w:p>
        </w:tc>
        <w:tc>
          <w:tcPr>
            <w:tcW w:w="4131" w:type="dxa"/>
          </w:tcPr>
          <w:p w:rsidR="002F20AF" w:rsidRPr="00A32DF8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Informing not to use MS Bolt &amp; Nut in Lieu of Shackle pin</w:t>
            </w:r>
          </w:p>
        </w:tc>
        <w:tc>
          <w:tcPr>
            <w:tcW w:w="487" w:type="dxa"/>
          </w:tcPr>
          <w:p w:rsidR="002F20AF" w:rsidRDefault="002F20AF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4)</w:t>
            </w:r>
          </w:p>
        </w:tc>
        <w:tc>
          <w:tcPr>
            <w:tcW w:w="4571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</w:p>
        </w:tc>
      </w:tr>
    </w:tbl>
    <w:p w:rsidR="002F20AF" w:rsidRDefault="002F20AF" w:rsidP="002F20AF">
      <w:pPr>
        <w:rPr>
          <w:rFonts w:asciiTheme="majorHAnsi" w:hAnsiTheme="majorHAnsi" w:cs="Times New Roman"/>
          <w:b/>
          <w:caps/>
          <w:szCs w:val="20"/>
        </w:rPr>
      </w:pPr>
    </w:p>
    <w:p w:rsidR="009A2426" w:rsidRDefault="002F20AF" w:rsidP="008B6E1B">
      <w:pPr>
        <w:spacing w:line="360" w:lineRule="auto"/>
        <w:rPr>
          <w:rFonts w:asciiTheme="majorHAnsi" w:hAnsiTheme="majorHAnsi" w:cs="Times New Roman"/>
          <w:b/>
          <w:caps/>
          <w:szCs w:val="20"/>
        </w:rPr>
      </w:pPr>
      <w:r>
        <w:rPr>
          <w:rFonts w:asciiTheme="majorHAnsi" w:hAnsiTheme="majorHAnsi" w:cs="Times New Roman"/>
          <w:b/>
          <w:caps/>
          <w:szCs w:val="20"/>
        </w:rPr>
        <w:t>G) For Drill Rigs</w:t>
      </w:r>
      <w:r w:rsidR="009A2426" w:rsidRPr="002F20AF">
        <w:rPr>
          <w:rFonts w:asciiTheme="majorHAnsi" w:hAnsiTheme="majorHAnsi" w:cs="Times New Roman"/>
          <w:b/>
          <w:caps/>
          <w:szCs w:val="20"/>
        </w:rPr>
        <w:t>:</w:t>
      </w:r>
    </w:p>
    <w:tbl>
      <w:tblPr>
        <w:tblStyle w:val="TableGrid"/>
        <w:tblW w:w="0" w:type="auto"/>
        <w:tblInd w:w="360" w:type="dxa"/>
        <w:tblLook w:val="04A0"/>
      </w:tblPr>
      <w:tblGrid>
        <w:gridCol w:w="387"/>
        <w:gridCol w:w="3965"/>
        <w:gridCol w:w="481"/>
        <w:gridCol w:w="4383"/>
      </w:tblGrid>
      <w:tr w:rsidR="002F20AF" w:rsidTr="007C178F">
        <w:tc>
          <w:tcPr>
            <w:tcW w:w="38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1)</w:t>
            </w:r>
          </w:p>
        </w:tc>
        <w:tc>
          <w:tcPr>
            <w:tcW w:w="4131" w:type="dxa"/>
          </w:tcPr>
          <w:p w:rsidR="002F20AF" w:rsidRPr="00A32DF8" w:rsidRDefault="00C37414" w:rsidP="00FF00F1">
            <w:pPr>
              <w:tabs>
                <w:tab w:val="left" w:pos="1260"/>
                <w:tab w:val="left" w:pos="1620"/>
              </w:tabs>
              <w:spacing w:after="120" w:line="360" w:lineRule="auto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Fitness Report of the Concerned Agency on Mechanical Linkages</w:t>
            </w:r>
          </w:p>
        </w:tc>
        <w:tc>
          <w:tcPr>
            <w:tcW w:w="487" w:type="dxa"/>
          </w:tcPr>
          <w:p w:rsidR="002F20AF" w:rsidRDefault="002F20AF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4)</w:t>
            </w:r>
          </w:p>
        </w:tc>
        <w:tc>
          <w:tcPr>
            <w:tcW w:w="4571" w:type="dxa"/>
          </w:tcPr>
          <w:p w:rsidR="002F20AF" w:rsidRDefault="00C37414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Hydraulic Functioning Checks</w:t>
            </w:r>
          </w:p>
        </w:tc>
      </w:tr>
      <w:tr w:rsidR="002F20AF" w:rsidTr="007C178F">
        <w:tc>
          <w:tcPr>
            <w:tcW w:w="387" w:type="dxa"/>
          </w:tcPr>
          <w:p w:rsidR="002F20AF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2)</w:t>
            </w:r>
          </w:p>
        </w:tc>
        <w:tc>
          <w:tcPr>
            <w:tcW w:w="4131" w:type="dxa"/>
          </w:tcPr>
          <w:p w:rsidR="002F20AF" w:rsidRPr="00A32DF8" w:rsidRDefault="00C37414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proofErr w:type="spellStart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Killey</w:t>
            </w:r>
            <w:proofErr w:type="spellEnd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&amp; Rotary Movement Checks</w:t>
            </w:r>
          </w:p>
        </w:tc>
        <w:tc>
          <w:tcPr>
            <w:tcW w:w="487" w:type="dxa"/>
          </w:tcPr>
          <w:p w:rsidR="002F20AF" w:rsidRDefault="002F20AF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5)</w:t>
            </w:r>
          </w:p>
        </w:tc>
        <w:tc>
          <w:tcPr>
            <w:tcW w:w="4571" w:type="dxa"/>
          </w:tcPr>
          <w:p w:rsidR="002F20AF" w:rsidRDefault="00C37414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Swivel Gear Ring Functioning Checks</w:t>
            </w:r>
          </w:p>
        </w:tc>
      </w:tr>
      <w:tr w:rsidR="002F20AF" w:rsidTr="007C178F">
        <w:tc>
          <w:tcPr>
            <w:tcW w:w="387" w:type="dxa"/>
          </w:tcPr>
          <w:p w:rsidR="002F20AF" w:rsidRPr="00A32DF8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3)</w:t>
            </w:r>
          </w:p>
        </w:tc>
        <w:tc>
          <w:tcPr>
            <w:tcW w:w="4131" w:type="dxa"/>
          </w:tcPr>
          <w:p w:rsidR="002F20AF" w:rsidRPr="00A32DF8" w:rsidRDefault="00C37414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Crawler links checks</w:t>
            </w:r>
          </w:p>
        </w:tc>
        <w:tc>
          <w:tcPr>
            <w:tcW w:w="487" w:type="dxa"/>
          </w:tcPr>
          <w:p w:rsidR="002F20AF" w:rsidRDefault="002F20AF" w:rsidP="00FF00F1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</w:p>
        </w:tc>
        <w:tc>
          <w:tcPr>
            <w:tcW w:w="4571" w:type="dxa"/>
          </w:tcPr>
          <w:p w:rsidR="002F20AF" w:rsidRPr="00A32DF8" w:rsidRDefault="002F20AF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</w:tc>
      </w:tr>
    </w:tbl>
    <w:p w:rsidR="008B6E1B" w:rsidRDefault="008B6E1B" w:rsidP="00C37414">
      <w:pPr>
        <w:rPr>
          <w:rFonts w:asciiTheme="majorHAnsi" w:hAnsiTheme="majorHAnsi" w:cs="Times New Roman"/>
          <w:b/>
          <w:caps/>
          <w:sz w:val="18"/>
          <w:szCs w:val="20"/>
        </w:rPr>
      </w:pPr>
    </w:p>
    <w:p w:rsidR="001057F9" w:rsidRDefault="001057F9" w:rsidP="00C37414">
      <w:pPr>
        <w:rPr>
          <w:rFonts w:asciiTheme="majorHAnsi" w:hAnsiTheme="majorHAnsi" w:cs="Times New Roman"/>
          <w:b/>
          <w:caps/>
          <w:sz w:val="18"/>
          <w:szCs w:val="20"/>
        </w:rPr>
      </w:pPr>
    </w:p>
    <w:p w:rsidR="001057F9" w:rsidRDefault="001057F9" w:rsidP="00C37414">
      <w:pPr>
        <w:rPr>
          <w:rFonts w:asciiTheme="majorHAnsi" w:hAnsiTheme="majorHAnsi" w:cs="Times New Roman"/>
          <w:b/>
          <w:caps/>
          <w:sz w:val="18"/>
          <w:szCs w:val="20"/>
        </w:rPr>
      </w:pPr>
    </w:p>
    <w:p w:rsidR="001057F9" w:rsidRDefault="001057F9" w:rsidP="00C37414">
      <w:pPr>
        <w:rPr>
          <w:rFonts w:asciiTheme="majorHAnsi" w:hAnsiTheme="majorHAnsi" w:cs="Times New Roman"/>
          <w:b/>
          <w:caps/>
          <w:sz w:val="18"/>
          <w:szCs w:val="20"/>
        </w:rPr>
      </w:pPr>
    </w:p>
    <w:p w:rsidR="007F0078" w:rsidRDefault="002F20AF" w:rsidP="008B6E1B">
      <w:pPr>
        <w:spacing w:line="360" w:lineRule="auto"/>
        <w:rPr>
          <w:rFonts w:asciiTheme="majorHAnsi" w:hAnsiTheme="majorHAnsi" w:cs="Times New Roman"/>
          <w:b/>
          <w:caps/>
          <w:szCs w:val="20"/>
        </w:rPr>
      </w:pPr>
      <w:r>
        <w:rPr>
          <w:rFonts w:asciiTheme="majorHAnsi" w:hAnsiTheme="majorHAnsi" w:cs="Times New Roman"/>
          <w:b/>
          <w:caps/>
          <w:szCs w:val="20"/>
        </w:rPr>
        <w:lastRenderedPageBreak/>
        <w:t>H) Winches</w:t>
      </w:r>
      <w:r w:rsidR="007F0078" w:rsidRPr="002F20AF">
        <w:rPr>
          <w:rFonts w:asciiTheme="majorHAnsi" w:hAnsiTheme="majorHAnsi" w:cs="Times New Roman"/>
          <w:b/>
          <w:caps/>
          <w:szCs w:val="20"/>
        </w:rPr>
        <w:t>:</w:t>
      </w:r>
    </w:p>
    <w:tbl>
      <w:tblPr>
        <w:tblStyle w:val="TableGrid"/>
        <w:tblW w:w="0" w:type="auto"/>
        <w:tblInd w:w="360" w:type="dxa"/>
        <w:tblLook w:val="04A0"/>
      </w:tblPr>
      <w:tblGrid>
        <w:gridCol w:w="387"/>
        <w:gridCol w:w="3969"/>
        <w:gridCol w:w="481"/>
        <w:gridCol w:w="4379"/>
      </w:tblGrid>
      <w:tr w:rsidR="00C37414" w:rsidTr="007C178F">
        <w:tc>
          <w:tcPr>
            <w:tcW w:w="387" w:type="dxa"/>
          </w:tcPr>
          <w:p w:rsidR="00C37414" w:rsidRDefault="00C37414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1)</w:t>
            </w:r>
          </w:p>
        </w:tc>
        <w:tc>
          <w:tcPr>
            <w:tcW w:w="4131" w:type="dxa"/>
          </w:tcPr>
          <w:p w:rsidR="00C37414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Tripod Condition Checks</w:t>
            </w:r>
          </w:p>
        </w:tc>
        <w:tc>
          <w:tcPr>
            <w:tcW w:w="487" w:type="dxa"/>
          </w:tcPr>
          <w:p w:rsidR="00C37414" w:rsidRDefault="00C37414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5)</w:t>
            </w:r>
          </w:p>
        </w:tc>
        <w:tc>
          <w:tcPr>
            <w:tcW w:w="4571" w:type="dxa"/>
          </w:tcPr>
          <w:p w:rsidR="00C37414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Condition of Rope, Alignment of Rope to Tripod to the Rig Unit Checks</w:t>
            </w:r>
          </w:p>
        </w:tc>
      </w:tr>
      <w:tr w:rsidR="00C37414" w:rsidTr="007C178F">
        <w:tc>
          <w:tcPr>
            <w:tcW w:w="387" w:type="dxa"/>
          </w:tcPr>
          <w:p w:rsidR="00C37414" w:rsidRDefault="00C37414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2)</w:t>
            </w:r>
          </w:p>
        </w:tc>
        <w:tc>
          <w:tcPr>
            <w:tcW w:w="4131" w:type="dxa"/>
          </w:tcPr>
          <w:p w:rsidR="00C37414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Engine Control Speed Functioning Checks</w:t>
            </w:r>
          </w:p>
        </w:tc>
        <w:tc>
          <w:tcPr>
            <w:tcW w:w="487" w:type="dxa"/>
          </w:tcPr>
          <w:p w:rsidR="00C37414" w:rsidRDefault="00C37414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6)</w:t>
            </w:r>
          </w:p>
        </w:tc>
        <w:tc>
          <w:tcPr>
            <w:tcW w:w="4571" w:type="dxa"/>
          </w:tcPr>
          <w:p w:rsidR="00C37414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Wire Rope Anchoring to the Rope Drum Checks</w:t>
            </w:r>
          </w:p>
        </w:tc>
      </w:tr>
      <w:tr w:rsidR="00C37414" w:rsidRPr="00A32DF8" w:rsidTr="007C178F">
        <w:tc>
          <w:tcPr>
            <w:tcW w:w="387" w:type="dxa"/>
          </w:tcPr>
          <w:p w:rsidR="00C37414" w:rsidRPr="00A32DF8" w:rsidRDefault="00C37414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3)</w:t>
            </w:r>
          </w:p>
        </w:tc>
        <w:tc>
          <w:tcPr>
            <w:tcW w:w="4131" w:type="dxa"/>
          </w:tcPr>
          <w:p w:rsidR="00C37414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Pulley Guard Incorporation Checks</w:t>
            </w:r>
          </w:p>
        </w:tc>
        <w:tc>
          <w:tcPr>
            <w:tcW w:w="487" w:type="dxa"/>
          </w:tcPr>
          <w:p w:rsidR="00C37414" w:rsidRDefault="00C37414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7)</w:t>
            </w:r>
          </w:p>
        </w:tc>
        <w:tc>
          <w:tcPr>
            <w:tcW w:w="4571" w:type="dxa"/>
          </w:tcPr>
          <w:p w:rsidR="00C37414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Functioning of Brake Checks</w:t>
            </w:r>
          </w:p>
        </w:tc>
      </w:tr>
      <w:tr w:rsidR="00C37414" w:rsidRPr="00A32DF8" w:rsidTr="007C178F">
        <w:tc>
          <w:tcPr>
            <w:tcW w:w="387" w:type="dxa"/>
          </w:tcPr>
          <w:p w:rsidR="00C37414" w:rsidRDefault="00C37414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4)</w:t>
            </w:r>
          </w:p>
        </w:tc>
        <w:tc>
          <w:tcPr>
            <w:tcW w:w="4131" w:type="dxa"/>
          </w:tcPr>
          <w:p w:rsidR="00C37414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Incorporation of Minimum 2 no Rope Clamps Checks</w:t>
            </w:r>
          </w:p>
        </w:tc>
        <w:tc>
          <w:tcPr>
            <w:tcW w:w="487" w:type="dxa"/>
          </w:tcPr>
          <w:p w:rsidR="00C37414" w:rsidRDefault="00C37414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8)</w:t>
            </w:r>
          </w:p>
        </w:tc>
        <w:tc>
          <w:tcPr>
            <w:tcW w:w="4571" w:type="dxa"/>
          </w:tcPr>
          <w:p w:rsidR="00C37414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Locking Arrangement to the Drum in the Event of Emergency / Running the System in the Idle Contestation / Replacement of Operator</w:t>
            </w:r>
          </w:p>
        </w:tc>
      </w:tr>
    </w:tbl>
    <w:p w:rsidR="00A84BAC" w:rsidRPr="00922408" w:rsidRDefault="006F44AA" w:rsidP="005470E6">
      <w:pPr>
        <w:spacing w:after="240"/>
        <w:rPr>
          <w:rFonts w:asciiTheme="majorHAnsi" w:hAnsiTheme="majorHAnsi" w:cs="Times New Roman"/>
          <w:b/>
          <w:caps/>
          <w:szCs w:val="20"/>
        </w:rPr>
      </w:pPr>
      <w:r w:rsidRPr="00922408">
        <w:rPr>
          <w:rFonts w:asciiTheme="majorHAnsi" w:hAnsiTheme="majorHAnsi" w:cs="Times New Roman"/>
          <w:b/>
          <w:caps/>
          <w:szCs w:val="20"/>
        </w:rPr>
        <w:t xml:space="preserve">I) Boom Lifts, FORK LIFTS </w:t>
      </w:r>
      <w:r w:rsidR="00922408">
        <w:rPr>
          <w:rFonts w:asciiTheme="majorHAnsi" w:hAnsiTheme="majorHAnsi" w:cs="Times New Roman"/>
          <w:b/>
          <w:caps/>
          <w:szCs w:val="20"/>
        </w:rPr>
        <w:t>&amp; Scissor Tables</w:t>
      </w:r>
      <w:r w:rsidR="00A84BAC" w:rsidRPr="00922408">
        <w:rPr>
          <w:rFonts w:asciiTheme="majorHAnsi" w:hAnsiTheme="majorHAnsi" w:cs="Times New Roman"/>
          <w:b/>
          <w:caps/>
          <w:szCs w:val="20"/>
        </w:rPr>
        <w:t>:</w:t>
      </w:r>
    </w:p>
    <w:tbl>
      <w:tblPr>
        <w:tblStyle w:val="TableGrid"/>
        <w:tblW w:w="0" w:type="auto"/>
        <w:tblInd w:w="360" w:type="dxa"/>
        <w:tblLook w:val="04A0"/>
      </w:tblPr>
      <w:tblGrid>
        <w:gridCol w:w="387"/>
        <w:gridCol w:w="3966"/>
        <w:gridCol w:w="387"/>
        <w:gridCol w:w="4476"/>
      </w:tblGrid>
      <w:tr w:rsidR="00922408" w:rsidTr="00922408">
        <w:tc>
          <w:tcPr>
            <w:tcW w:w="387" w:type="dxa"/>
          </w:tcPr>
          <w:p w:rsidR="0092240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1)</w:t>
            </w:r>
          </w:p>
        </w:tc>
        <w:tc>
          <w:tcPr>
            <w:tcW w:w="4131" w:type="dxa"/>
          </w:tcPr>
          <w:p w:rsidR="00922408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Engine Condition Checks</w:t>
            </w:r>
          </w:p>
        </w:tc>
        <w:tc>
          <w:tcPr>
            <w:tcW w:w="387" w:type="dxa"/>
          </w:tcPr>
          <w:p w:rsidR="00922408" w:rsidRDefault="00922408" w:rsidP="00922408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6)</w:t>
            </w:r>
          </w:p>
        </w:tc>
        <w:tc>
          <w:tcPr>
            <w:tcW w:w="4671" w:type="dxa"/>
          </w:tcPr>
          <w:p w:rsidR="0092240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Vehicle Balancing Checks During Operation</w:t>
            </w:r>
          </w:p>
        </w:tc>
      </w:tr>
      <w:tr w:rsidR="00922408" w:rsidTr="00922408">
        <w:tc>
          <w:tcPr>
            <w:tcW w:w="387" w:type="dxa"/>
          </w:tcPr>
          <w:p w:rsidR="0092240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7"/>
                <w:szCs w:val="17"/>
              </w:rPr>
              <w:t>2)</w:t>
            </w:r>
          </w:p>
        </w:tc>
        <w:tc>
          <w:tcPr>
            <w:tcW w:w="4131" w:type="dxa"/>
          </w:tcPr>
          <w:p w:rsidR="00922408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Overload Protection Checks</w:t>
            </w:r>
          </w:p>
        </w:tc>
        <w:tc>
          <w:tcPr>
            <w:tcW w:w="387" w:type="dxa"/>
          </w:tcPr>
          <w:p w:rsidR="00922408" w:rsidRDefault="00922408" w:rsidP="00922408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7)</w:t>
            </w:r>
          </w:p>
        </w:tc>
        <w:tc>
          <w:tcPr>
            <w:tcW w:w="4671" w:type="dxa"/>
          </w:tcPr>
          <w:p w:rsidR="0092240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OEM Details Checks</w:t>
            </w:r>
          </w:p>
        </w:tc>
      </w:tr>
      <w:tr w:rsidR="00922408" w:rsidRPr="00A32DF8" w:rsidTr="00922408">
        <w:tc>
          <w:tcPr>
            <w:tcW w:w="387" w:type="dxa"/>
          </w:tcPr>
          <w:p w:rsidR="00922408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3)</w:t>
            </w:r>
          </w:p>
        </w:tc>
        <w:tc>
          <w:tcPr>
            <w:tcW w:w="4131" w:type="dxa"/>
          </w:tcPr>
          <w:p w:rsidR="00922408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Platform Condition Checks</w:t>
            </w:r>
          </w:p>
        </w:tc>
        <w:tc>
          <w:tcPr>
            <w:tcW w:w="387" w:type="dxa"/>
          </w:tcPr>
          <w:p w:rsidR="00922408" w:rsidRDefault="00922408" w:rsidP="00922408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8)</w:t>
            </w:r>
          </w:p>
        </w:tc>
        <w:tc>
          <w:tcPr>
            <w:tcW w:w="4671" w:type="dxa"/>
          </w:tcPr>
          <w:p w:rsidR="00922408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Toggle Switch / Control Condition Checks</w:t>
            </w:r>
          </w:p>
        </w:tc>
      </w:tr>
      <w:tr w:rsidR="00922408" w:rsidRPr="00A32DF8" w:rsidTr="00922408">
        <w:tc>
          <w:tcPr>
            <w:tcW w:w="387" w:type="dxa"/>
          </w:tcPr>
          <w:p w:rsidR="0092240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4)</w:t>
            </w:r>
          </w:p>
        </w:tc>
        <w:tc>
          <w:tcPr>
            <w:tcW w:w="4131" w:type="dxa"/>
          </w:tcPr>
          <w:p w:rsidR="00922408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proofErr w:type="spellStart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Tyre</w:t>
            </w:r>
            <w:proofErr w:type="spellEnd"/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Condition Checks</w:t>
            </w:r>
          </w:p>
        </w:tc>
        <w:tc>
          <w:tcPr>
            <w:tcW w:w="387" w:type="dxa"/>
          </w:tcPr>
          <w:p w:rsidR="00922408" w:rsidRDefault="00922408" w:rsidP="00922408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9)</w:t>
            </w:r>
          </w:p>
        </w:tc>
        <w:tc>
          <w:tcPr>
            <w:tcW w:w="4671" w:type="dxa"/>
          </w:tcPr>
          <w:p w:rsidR="00922408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Display of SWL &amp; Operational Details</w:t>
            </w:r>
          </w:p>
        </w:tc>
      </w:tr>
      <w:tr w:rsidR="00922408" w:rsidRPr="00A32DF8" w:rsidTr="00922408">
        <w:tc>
          <w:tcPr>
            <w:tcW w:w="387" w:type="dxa"/>
          </w:tcPr>
          <w:p w:rsidR="0092240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>
              <w:rPr>
                <w:rFonts w:asciiTheme="majorHAnsi" w:hAnsiTheme="majorHAnsi" w:cs="Times New Roman"/>
                <w:b/>
                <w:sz w:val="17"/>
                <w:szCs w:val="17"/>
              </w:rPr>
              <w:t>5)</w:t>
            </w:r>
          </w:p>
        </w:tc>
        <w:tc>
          <w:tcPr>
            <w:tcW w:w="4131" w:type="dxa"/>
          </w:tcPr>
          <w:p w:rsidR="00922408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A32DF8">
              <w:rPr>
                <w:rFonts w:asciiTheme="majorHAnsi" w:hAnsiTheme="majorHAnsi" w:cs="Times New Roman"/>
                <w:b/>
                <w:sz w:val="18"/>
                <w:szCs w:val="20"/>
              </w:rPr>
              <w:t>Functioning of Hydraulic Release Valve in case of Emergency Checks</w:t>
            </w:r>
          </w:p>
        </w:tc>
        <w:tc>
          <w:tcPr>
            <w:tcW w:w="387" w:type="dxa"/>
          </w:tcPr>
          <w:p w:rsidR="00922408" w:rsidRDefault="00922408" w:rsidP="00922408">
            <w:pPr>
              <w:tabs>
                <w:tab w:val="left" w:pos="1260"/>
                <w:tab w:val="left" w:pos="1620"/>
              </w:tabs>
              <w:spacing w:after="120"/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</w:p>
        </w:tc>
        <w:tc>
          <w:tcPr>
            <w:tcW w:w="4671" w:type="dxa"/>
          </w:tcPr>
          <w:p w:rsidR="00922408" w:rsidRPr="00A32DF8" w:rsidRDefault="00922408" w:rsidP="007C178F">
            <w:pPr>
              <w:tabs>
                <w:tab w:val="left" w:pos="1260"/>
                <w:tab w:val="left" w:pos="1620"/>
              </w:tabs>
              <w:spacing w:after="120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</w:tc>
      </w:tr>
    </w:tbl>
    <w:p w:rsidR="006F44AA" w:rsidRPr="00922408" w:rsidRDefault="00732C7F" w:rsidP="00FF00F1">
      <w:pPr>
        <w:spacing w:line="360" w:lineRule="auto"/>
        <w:rPr>
          <w:rFonts w:asciiTheme="majorHAnsi" w:hAnsiTheme="majorHAnsi" w:cs="Times New Roman"/>
          <w:b/>
          <w:caps/>
          <w:szCs w:val="20"/>
        </w:rPr>
      </w:pPr>
      <w:r w:rsidRPr="00922408">
        <w:rPr>
          <w:rFonts w:asciiTheme="majorHAnsi" w:hAnsiTheme="majorHAnsi" w:cs="Times New Roman"/>
          <w:b/>
          <w:caps/>
          <w:szCs w:val="20"/>
        </w:rPr>
        <w:t>J)</w:t>
      </w:r>
      <w:r w:rsidR="006F44AA" w:rsidRPr="00922408">
        <w:rPr>
          <w:rFonts w:asciiTheme="majorHAnsi" w:hAnsiTheme="majorHAnsi" w:cs="Times New Roman"/>
          <w:b/>
          <w:caps/>
          <w:szCs w:val="20"/>
        </w:rPr>
        <w:t xml:space="preserve"> FOR JCB’S </w:t>
      </w:r>
      <w:r w:rsidRPr="00922408">
        <w:rPr>
          <w:rFonts w:asciiTheme="majorHAnsi" w:hAnsiTheme="majorHAnsi" w:cs="Times New Roman"/>
          <w:b/>
          <w:caps/>
          <w:szCs w:val="20"/>
        </w:rPr>
        <w:t xml:space="preserve"> </w:t>
      </w:r>
    </w:p>
    <w:p w:rsidR="006F44AA" w:rsidRPr="00FF00F1" w:rsidRDefault="006F44AA" w:rsidP="006F44AA">
      <w:pPr>
        <w:spacing w:after="120"/>
        <w:ind w:left="360"/>
        <w:rPr>
          <w:rFonts w:asciiTheme="majorHAnsi" w:hAnsiTheme="majorHAnsi" w:cs="Times New Roman"/>
          <w:b/>
          <w:sz w:val="18"/>
          <w:szCs w:val="20"/>
        </w:rPr>
      </w:pPr>
      <w:r w:rsidRPr="00FF00F1">
        <w:rPr>
          <w:rFonts w:asciiTheme="majorHAnsi" w:hAnsiTheme="majorHAnsi" w:cs="Times New Roman"/>
          <w:b/>
          <w:sz w:val="18"/>
          <w:szCs w:val="20"/>
        </w:rPr>
        <w:t xml:space="preserve">Normally the Manufacturers capacity Designated will be checked with </w:t>
      </w:r>
    </w:p>
    <w:p w:rsidR="006F44AA" w:rsidRPr="00FF00F1" w:rsidRDefault="006F44AA" w:rsidP="006F44AA">
      <w:pPr>
        <w:spacing w:after="120"/>
        <w:ind w:left="360"/>
        <w:rPr>
          <w:rFonts w:asciiTheme="majorHAnsi" w:hAnsiTheme="majorHAnsi" w:cs="Times New Roman"/>
          <w:b/>
          <w:sz w:val="18"/>
          <w:szCs w:val="20"/>
        </w:rPr>
      </w:pPr>
      <w:r w:rsidRPr="00FF00F1">
        <w:rPr>
          <w:rFonts w:asciiTheme="majorHAnsi" w:hAnsiTheme="majorHAnsi" w:cs="Times New Roman"/>
          <w:b/>
          <w:sz w:val="18"/>
          <w:szCs w:val="20"/>
        </w:rPr>
        <w:t>1) Concrete Condition on the loaded / Excavated Side Checks</w:t>
      </w:r>
    </w:p>
    <w:p w:rsidR="006F44AA" w:rsidRPr="00FF00F1" w:rsidRDefault="006F44AA" w:rsidP="006F44AA">
      <w:pPr>
        <w:spacing w:after="120"/>
        <w:ind w:left="360"/>
        <w:rPr>
          <w:rFonts w:asciiTheme="majorHAnsi" w:hAnsiTheme="majorHAnsi" w:cs="Times New Roman"/>
          <w:b/>
          <w:sz w:val="18"/>
          <w:szCs w:val="20"/>
        </w:rPr>
      </w:pPr>
      <w:r w:rsidRPr="00FF00F1">
        <w:rPr>
          <w:rFonts w:asciiTheme="majorHAnsi" w:hAnsiTheme="majorHAnsi" w:cs="Times New Roman"/>
          <w:b/>
          <w:sz w:val="18"/>
          <w:szCs w:val="20"/>
        </w:rPr>
        <w:t xml:space="preserve">2) Movement Checks on the </w:t>
      </w:r>
      <w:proofErr w:type="gramStart"/>
      <w:r w:rsidRPr="00FF00F1">
        <w:rPr>
          <w:rFonts w:asciiTheme="majorHAnsi" w:hAnsiTheme="majorHAnsi" w:cs="Times New Roman"/>
          <w:b/>
          <w:sz w:val="18"/>
          <w:szCs w:val="20"/>
        </w:rPr>
        <w:t>Loaded  /</w:t>
      </w:r>
      <w:proofErr w:type="gramEnd"/>
      <w:r w:rsidRPr="00FF00F1">
        <w:rPr>
          <w:rFonts w:asciiTheme="majorHAnsi" w:hAnsiTheme="majorHAnsi" w:cs="Times New Roman"/>
          <w:b/>
          <w:sz w:val="18"/>
          <w:szCs w:val="20"/>
        </w:rPr>
        <w:t xml:space="preserve"> Excavated Side</w:t>
      </w:r>
    </w:p>
    <w:p w:rsidR="006F44AA" w:rsidRDefault="006F44AA" w:rsidP="006F44AA">
      <w:pPr>
        <w:spacing w:after="120"/>
        <w:ind w:left="360"/>
        <w:rPr>
          <w:rFonts w:asciiTheme="majorHAnsi" w:hAnsiTheme="majorHAnsi" w:cs="Times New Roman"/>
          <w:b/>
          <w:sz w:val="18"/>
          <w:szCs w:val="20"/>
        </w:rPr>
      </w:pPr>
      <w:r w:rsidRPr="00FF00F1">
        <w:rPr>
          <w:rFonts w:asciiTheme="majorHAnsi" w:hAnsiTheme="majorHAnsi" w:cs="Times New Roman"/>
          <w:b/>
          <w:sz w:val="18"/>
          <w:szCs w:val="20"/>
        </w:rPr>
        <w:t xml:space="preserve">3) Ground Support Checks    </w:t>
      </w:r>
    </w:p>
    <w:p w:rsidR="006F44AA" w:rsidRPr="00E47027" w:rsidRDefault="006F44AA" w:rsidP="00FF00F1">
      <w:pPr>
        <w:spacing w:line="360" w:lineRule="auto"/>
        <w:rPr>
          <w:rFonts w:asciiTheme="majorHAnsi" w:hAnsiTheme="majorHAnsi" w:cs="Times New Roman"/>
          <w:b/>
          <w:caps/>
          <w:szCs w:val="20"/>
        </w:rPr>
      </w:pPr>
      <w:r w:rsidRPr="00E47027">
        <w:rPr>
          <w:rFonts w:asciiTheme="majorHAnsi" w:hAnsiTheme="majorHAnsi" w:cs="Times New Roman"/>
          <w:b/>
          <w:caps/>
          <w:szCs w:val="20"/>
        </w:rPr>
        <w:t xml:space="preserve">k) </w:t>
      </w:r>
      <w:r w:rsidR="00732C7F" w:rsidRPr="00E47027">
        <w:rPr>
          <w:rFonts w:asciiTheme="majorHAnsi" w:hAnsiTheme="majorHAnsi" w:cs="Times New Roman"/>
          <w:b/>
          <w:caps/>
          <w:szCs w:val="20"/>
        </w:rPr>
        <w:t>For Launching Girder Hydra</w:t>
      </w:r>
      <w:r w:rsidR="00E47027" w:rsidRPr="00E47027">
        <w:rPr>
          <w:rFonts w:asciiTheme="majorHAnsi" w:hAnsiTheme="majorHAnsi" w:cs="Times New Roman"/>
          <w:b/>
          <w:caps/>
          <w:szCs w:val="20"/>
        </w:rPr>
        <w:t>ulic Jacks with Powerpack Units</w:t>
      </w:r>
      <w:r w:rsidR="00732C7F" w:rsidRPr="00E47027">
        <w:rPr>
          <w:rFonts w:asciiTheme="majorHAnsi" w:hAnsiTheme="majorHAnsi" w:cs="Times New Roman"/>
          <w:b/>
          <w:caps/>
          <w:szCs w:val="20"/>
        </w:rPr>
        <w:t>:</w:t>
      </w:r>
    </w:p>
    <w:p w:rsidR="00FD45BE" w:rsidRPr="00FF00F1" w:rsidRDefault="006F44AA" w:rsidP="00973FAC">
      <w:pPr>
        <w:spacing w:after="240"/>
        <w:jc w:val="both"/>
        <w:rPr>
          <w:rFonts w:asciiTheme="majorHAnsi" w:hAnsiTheme="majorHAnsi" w:cs="Times New Roman"/>
          <w:b/>
          <w:sz w:val="18"/>
          <w:szCs w:val="20"/>
        </w:rPr>
      </w:pPr>
      <w:r w:rsidRPr="00FF00F1">
        <w:rPr>
          <w:rFonts w:asciiTheme="majorHAnsi" w:hAnsiTheme="majorHAnsi" w:cs="Times New Roman"/>
          <w:b/>
          <w:sz w:val="18"/>
          <w:szCs w:val="20"/>
        </w:rPr>
        <w:t xml:space="preserve">Normally the Hydraulic Jacks will be of two types, Single acting up to 75-100 tons capacity &amp; Double acting will be above 100 tons, And the same will be provided with screw square thread arrangement </w:t>
      </w:r>
      <w:r w:rsidR="00B56970" w:rsidRPr="00FF00F1">
        <w:rPr>
          <w:rFonts w:asciiTheme="majorHAnsi" w:hAnsiTheme="majorHAnsi" w:cs="Times New Roman"/>
          <w:b/>
          <w:sz w:val="18"/>
          <w:szCs w:val="20"/>
        </w:rPr>
        <w:t>&amp; the same will be Tested by pressure testing only &amp; Also incase if it’s loaded to the Launching Girder as MID suppo</w:t>
      </w:r>
      <w:r w:rsidR="00735536" w:rsidRPr="00FF00F1">
        <w:rPr>
          <w:rFonts w:asciiTheme="majorHAnsi" w:hAnsiTheme="majorHAnsi" w:cs="Times New Roman"/>
          <w:b/>
          <w:sz w:val="18"/>
          <w:szCs w:val="20"/>
        </w:rPr>
        <w:t>rt, END support &amp; Rear Support. T</w:t>
      </w:r>
      <w:r w:rsidR="00B56970" w:rsidRPr="00FF00F1">
        <w:rPr>
          <w:rFonts w:asciiTheme="majorHAnsi" w:hAnsiTheme="majorHAnsi" w:cs="Times New Roman"/>
          <w:b/>
          <w:sz w:val="18"/>
          <w:szCs w:val="20"/>
        </w:rPr>
        <w:t xml:space="preserve">he same will be Cleared when the Launching Girder is Positioned in such a way that upto </w:t>
      </w:r>
      <w:r w:rsidR="00271FE8" w:rsidRPr="00FF00F1">
        <w:rPr>
          <w:rFonts w:asciiTheme="majorHAnsi" w:hAnsiTheme="majorHAnsi" w:cs="Times New Roman"/>
          <w:b/>
          <w:sz w:val="18"/>
          <w:szCs w:val="20"/>
        </w:rPr>
        <w:t xml:space="preserve">10-12 segments Erected and ready for Alignment </w:t>
      </w:r>
      <w:r w:rsidR="00B56970" w:rsidRPr="00FF00F1">
        <w:rPr>
          <w:rFonts w:asciiTheme="majorHAnsi" w:hAnsiTheme="majorHAnsi" w:cs="Times New Roman"/>
          <w:b/>
          <w:sz w:val="18"/>
          <w:szCs w:val="20"/>
        </w:rPr>
        <w:t xml:space="preserve">each </w:t>
      </w:r>
      <w:r w:rsidR="00735536" w:rsidRPr="00FF00F1">
        <w:rPr>
          <w:rFonts w:asciiTheme="majorHAnsi" w:hAnsiTheme="majorHAnsi" w:cs="Times New Roman"/>
          <w:b/>
          <w:sz w:val="18"/>
          <w:szCs w:val="20"/>
        </w:rPr>
        <w:t xml:space="preserve">weighing app.av.wt.39 tons. </w:t>
      </w:r>
      <w:r w:rsidR="00FD45BE" w:rsidRPr="00FF00F1">
        <w:rPr>
          <w:rFonts w:asciiTheme="majorHAnsi" w:hAnsiTheme="majorHAnsi" w:cs="Times New Roman"/>
          <w:b/>
          <w:sz w:val="18"/>
          <w:szCs w:val="20"/>
        </w:rPr>
        <w:t xml:space="preserve">And </w:t>
      </w:r>
      <w:r w:rsidR="00735536" w:rsidRPr="00FF00F1">
        <w:rPr>
          <w:rFonts w:asciiTheme="majorHAnsi" w:hAnsiTheme="majorHAnsi" w:cs="Times New Roman"/>
          <w:b/>
          <w:sz w:val="18"/>
          <w:szCs w:val="20"/>
        </w:rPr>
        <w:t xml:space="preserve">if there </w:t>
      </w:r>
      <w:proofErr w:type="gramStart"/>
      <w:r w:rsidR="00735536" w:rsidRPr="00FF00F1">
        <w:rPr>
          <w:rFonts w:asciiTheme="majorHAnsi" w:hAnsiTheme="majorHAnsi" w:cs="Times New Roman"/>
          <w:b/>
          <w:sz w:val="18"/>
          <w:szCs w:val="20"/>
        </w:rPr>
        <w:t>is no changes</w:t>
      </w:r>
      <w:proofErr w:type="gramEnd"/>
      <w:r w:rsidR="00735536" w:rsidRPr="00FF00F1">
        <w:rPr>
          <w:rFonts w:asciiTheme="majorHAnsi" w:hAnsiTheme="majorHAnsi" w:cs="Times New Roman"/>
          <w:b/>
          <w:sz w:val="18"/>
          <w:szCs w:val="20"/>
        </w:rPr>
        <w:t xml:space="preserve"> in the Initial Positioning of the Jacks, the same will take the load. </w:t>
      </w:r>
    </w:p>
    <w:p w:rsidR="00FD45BE" w:rsidRPr="00FF00F1" w:rsidRDefault="00FD45BE" w:rsidP="00973FAC">
      <w:pPr>
        <w:spacing w:after="240"/>
        <w:jc w:val="both"/>
        <w:rPr>
          <w:rFonts w:asciiTheme="majorHAnsi" w:hAnsiTheme="majorHAnsi" w:cs="Times New Roman"/>
          <w:b/>
          <w:sz w:val="18"/>
          <w:szCs w:val="20"/>
        </w:rPr>
      </w:pPr>
      <w:r w:rsidRPr="00FF00F1">
        <w:rPr>
          <w:rFonts w:asciiTheme="majorHAnsi" w:hAnsiTheme="majorHAnsi" w:cs="Times New Roman"/>
          <w:b/>
          <w:sz w:val="18"/>
          <w:szCs w:val="20"/>
        </w:rPr>
        <w:t xml:space="preserve">Screw Thread provision for </w:t>
      </w:r>
      <w:proofErr w:type="gramStart"/>
      <w:r w:rsidRPr="00FF00F1">
        <w:rPr>
          <w:rFonts w:asciiTheme="majorHAnsi" w:hAnsiTheme="majorHAnsi" w:cs="Times New Roman"/>
          <w:b/>
          <w:sz w:val="18"/>
          <w:szCs w:val="20"/>
        </w:rPr>
        <w:t>Higher</w:t>
      </w:r>
      <w:proofErr w:type="gramEnd"/>
      <w:r w:rsidRPr="00FF00F1">
        <w:rPr>
          <w:rFonts w:asciiTheme="majorHAnsi" w:hAnsiTheme="majorHAnsi" w:cs="Times New Roman"/>
          <w:b/>
          <w:sz w:val="18"/>
          <w:szCs w:val="20"/>
        </w:rPr>
        <w:t xml:space="preserve"> capacity Jacks will Ensure the Retention of Load, Even if there is failure of Hydraulics. </w:t>
      </w:r>
    </w:p>
    <w:p w:rsidR="006F44AA" w:rsidRPr="00FF00F1" w:rsidRDefault="00973FAC" w:rsidP="00973FAC">
      <w:pPr>
        <w:spacing w:after="240"/>
        <w:jc w:val="both"/>
        <w:rPr>
          <w:rFonts w:asciiTheme="majorHAnsi" w:hAnsiTheme="majorHAnsi" w:cs="Times New Roman"/>
          <w:b/>
          <w:sz w:val="18"/>
          <w:szCs w:val="20"/>
        </w:rPr>
      </w:pPr>
      <w:r w:rsidRPr="00FF00F1">
        <w:rPr>
          <w:rFonts w:asciiTheme="majorHAnsi" w:hAnsiTheme="majorHAnsi" w:cs="Times New Roman"/>
          <w:b/>
          <w:sz w:val="18"/>
          <w:szCs w:val="20"/>
        </w:rPr>
        <w:t xml:space="preserve">The power pack unit is also tested with pressure testing, </w:t>
      </w:r>
      <w:proofErr w:type="gramStart"/>
      <w:r w:rsidRPr="00FF00F1">
        <w:rPr>
          <w:rFonts w:asciiTheme="majorHAnsi" w:hAnsiTheme="majorHAnsi" w:cs="Times New Roman"/>
          <w:b/>
          <w:sz w:val="18"/>
          <w:szCs w:val="20"/>
        </w:rPr>
        <w:t>And</w:t>
      </w:r>
      <w:proofErr w:type="gramEnd"/>
      <w:r w:rsidRPr="00FF00F1">
        <w:rPr>
          <w:rFonts w:asciiTheme="majorHAnsi" w:hAnsiTheme="majorHAnsi" w:cs="Times New Roman"/>
          <w:b/>
          <w:sz w:val="18"/>
          <w:szCs w:val="20"/>
        </w:rPr>
        <w:t xml:space="preserve"> the required accessories should take the designated load, In case if there is any leakage, the same to be replaced.</w:t>
      </w:r>
    </w:p>
    <w:p w:rsidR="001A154D" w:rsidRDefault="001A154D" w:rsidP="00973FAC">
      <w:pPr>
        <w:spacing w:after="240"/>
        <w:jc w:val="both"/>
        <w:rPr>
          <w:rFonts w:asciiTheme="majorHAnsi" w:hAnsiTheme="majorHAnsi" w:cs="Times New Roman"/>
          <w:b/>
          <w:sz w:val="18"/>
          <w:szCs w:val="20"/>
        </w:rPr>
      </w:pPr>
      <w:r w:rsidRPr="00FF00F1">
        <w:rPr>
          <w:rFonts w:asciiTheme="majorHAnsi" w:hAnsiTheme="majorHAnsi" w:cs="Times New Roman"/>
          <w:b/>
          <w:sz w:val="18"/>
          <w:szCs w:val="20"/>
        </w:rPr>
        <w:t xml:space="preserve">Based on the above observations and </w:t>
      </w:r>
      <w:proofErr w:type="gramStart"/>
      <w:r w:rsidRPr="00FF00F1">
        <w:rPr>
          <w:rFonts w:asciiTheme="majorHAnsi" w:hAnsiTheme="majorHAnsi" w:cs="Times New Roman"/>
          <w:b/>
          <w:sz w:val="18"/>
          <w:szCs w:val="20"/>
        </w:rPr>
        <w:t>Calculating</w:t>
      </w:r>
      <w:proofErr w:type="gramEnd"/>
      <w:r w:rsidRPr="00FF00F1">
        <w:rPr>
          <w:rFonts w:asciiTheme="majorHAnsi" w:hAnsiTheme="majorHAnsi" w:cs="Times New Roman"/>
          <w:b/>
          <w:sz w:val="18"/>
          <w:szCs w:val="20"/>
        </w:rPr>
        <w:t xml:space="preserve"> the app. loading on the Jacks, normally 50% of the safe working load of the Jack only will be loaded, Hence the jack will be always safe for the Said Application. </w:t>
      </w:r>
    </w:p>
    <w:p w:rsidR="00460E47" w:rsidRPr="00E47027" w:rsidRDefault="001A746C" w:rsidP="000B4C41">
      <w:pPr>
        <w:spacing w:after="120"/>
        <w:jc w:val="both"/>
        <w:rPr>
          <w:rFonts w:asciiTheme="majorHAnsi" w:hAnsiTheme="majorHAnsi" w:cs="Times New Roman"/>
          <w:b/>
          <w:caps/>
          <w:szCs w:val="20"/>
        </w:rPr>
      </w:pPr>
      <w:r w:rsidRPr="00E47027">
        <w:rPr>
          <w:rFonts w:asciiTheme="majorHAnsi" w:hAnsiTheme="majorHAnsi" w:cs="Times New Roman"/>
          <w:b/>
          <w:caps/>
          <w:szCs w:val="20"/>
        </w:rPr>
        <w:t xml:space="preserve">Special </w:t>
      </w:r>
      <w:proofErr w:type="gramStart"/>
      <w:r w:rsidRPr="00E47027">
        <w:rPr>
          <w:rFonts w:asciiTheme="majorHAnsi" w:hAnsiTheme="majorHAnsi" w:cs="Times New Roman"/>
          <w:b/>
          <w:caps/>
          <w:szCs w:val="20"/>
        </w:rPr>
        <w:t>Notes :</w:t>
      </w:r>
      <w:proofErr w:type="gramEnd"/>
      <w:r w:rsidRPr="00E47027">
        <w:rPr>
          <w:rFonts w:asciiTheme="majorHAnsi" w:hAnsiTheme="majorHAnsi" w:cs="Times New Roman"/>
          <w:b/>
          <w:caps/>
          <w:szCs w:val="20"/>
        </w:rPr>
        <w:t xml:space="preserve"> </w:t>
      </w:r>
    </w:p>
    <w:p w:rsidR="000B4C41" w:rsidRPr="00842022" w:rsidRDefault="000B4C41" w:rsidP="00B17E37">
      <w:pPr>
        <w:tabs>
          <w:tab w:val="left" w:pos="720"/>
        </w:tabs>
        <w:spacing w:line="360" w:lineRule="auto"/>
        <w:ind w:left="720" w:hanging="36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 xml:space="preserve">1) All equipments </w:t>
      </w:r>
      <w:r w:rsidR="00C840CF" w:rsidRPr="00842022">
        <w:rPr>
          <w:rFonts w:asciiTheme="majorHAnsi" w:hAnsiTheme="majorHAnsi" w:cs="Times New Roman"/>
          <w:b/>
          <w:sz w:val="20"/>
          <w:szCs w:val="20"/>
        </w:rPr>
        <w:t>Operations</w:t>
      </w:r>
      <w:r w:rsidRPr="00842022">
        <w:rPr>
          <w:rFonts w:asciiTheme="majorHAnsi" w:hAnsiTheme="majorHAnsi" w:cs="Times New Roman"/>
          <w:b/>
          <w:sz w:val="20"/>
          <w:szCs w:val="20"/>
        </w:rPr>
        <w:t xml:space="preserve"> will be demanded to be operated by a TRAINED, </w:t>
      </w:r>
      <w:r w:rsidRPr="00842022">
        <w:rPr>
          <w:rFonts w:asciiTheme="majorHAnsi" w:hAnsiTheme="majorHAnsi" w:cs="Times New Roman"/>
          <w:b/>
          <w:caps/>
          <w:sz w:val="20"/>
          <w:szCs w:val="20"/>
        </w:rPr>
        <w:t>Experienced</w:t>
      </w:r>
      <w:r w:rsidRPr="00842022">
        <w:rPr>
          <w:rFonts w:asciiTheme="majorHAnsi" w:hAnsiTheme="majorHAnsi" w:cs="Times New Roman"/>
          <w:b/>
          <w:sz w:val="20"/>
          <w:szCs w:val="20"/>
        </w:rPr>
        <w:t>, MEDICALLY FIT OPERATORS.</w:t>
      </w:r>
    </w:p>
    <w:p w:rsidR="000B4C41" w:rsidRPr="00842022" w:rsidRDefault="000B4C41" w:rsidP="00B17E37">
      <w:pPr>
        <w:tabs>
          <w:tab w:val="left" w:pos="720"/>
        </w:tabs>
        <w:spacing w:line="360" w:lineRule="auto"/>
        <w:ind w:left="720" w:hanging="36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 xml:space="preserve">2) </w:t>
      </w:r>
      <w:r w:rsidR="00460E47" w:rsidRPr="00842022">
        <w:rPr>
          <w:rFonts w:asciiTheme="majorHAnsi" w:hAnsiTheme="majorHAnsi" w:cs="Times New Roman"/>
          <w:b/>
          <w:sz w:val="20"/>
          <w:szCs w:val="20"/>
        </w:rPr>
        <w:tab/>
      </w:r>
      <w:proofErr w:type="gramStart"/>
      <w:r w:rsidRPr="00842022">
        <w:rPr>
          <w:rFonts w:asciiTheme="majorHAnsi" w:hAnsiTheme="majorHAnsi" w:cs="Times New Roman"/>
          <w:b/>
          <w:sz w:val="20"/>
          <w:szCs w:val="20"/>
        </w:rPr>
        <w:t>a</w:t>
      </w:r>
      <w:proofErr w:type="gramEnd"/>
      <w:r w:rsidRPr="00842022">
        <w:rPr>
          <w:rFonts w:asciiTheme="majorHAnsi" w:hAnsiTheme="majorHAnsi" w:cs="Times New Roman"/>
          <w:b/>
          <w:sz w:val="20"/>
          <w:szCs w:val="20"/>
        </w:rPr>
        <w:t xml:space="preserve">) New equipments will be recommended for 10% duration of SWL </w:t>
      </w:r>
    </w:p>
    <w:p w:rsidR="004B00D4" w:rsidRPr="00842022" w:rsidRDefault="00460E47" w:rsidP="00B17E37">
      <w:pPr>
        <w:shd w:val="clear" w:color="auto" w:fill="FFFFFF" w:themeFill="background1"/>
        <w:tabs>
          <w:tab w:val="left" w:pos="720"/>
        </w:tabs>
        <w:spacing w:line="360" w:lineRule="auto"/>
        <w:ind w:left="720" w:hanging="36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ab/>
      </w:r>
      <w:r w:rsidR="000B4C41" w:rsidRPr="00842022">
        <w:rPr>
          <w:rFonts w:asciiTheme="majorHAnsi" w:hAnsiTheme="majorHAnsi" w:cs="Times New Roman"/>
          <w:b/>
          <w:sz w:val="20"/>
          <w:szCs w:val="20"/>
        </w:rPr>
        <w:t xml:space="preserve">b) 1-3 </w:t>
      </w:r>
      <w:proofErr w:type="gramStart"/>
      <w:r w:rsidR="000B4C41" w:rsidRPr="00842022">
        <w:rPr>
          <w:rFonts w:asciiTheme="majorHAnsi" w:hAnsiTheme="majorHAnsi" w:cs="Times New Roman"/>
          <w:b/>
          <w:sz w:val="20"/>
          <w:szCs w:val="20"/>
        </w:rPr>
        <w:t>years</w:t>
      </w:r>
      <w:proofErr w:type="gramEnd"/>
      <w:r w:rsidR="000B4C41" w:rsidRPr="00842022">
        <w:rPr>
          <w:rFonts w:asciiTheme="majorHAnsi" w:hAnsiTheme="majorHAnsi" w:cs="Times New Roman"/>
          <w:b/>
          <w:sz w:val="20"/>
          <w:szCs w:val="20"/>
        </w:rPr>
        <w:t xml:space="preserve"> old equipments will be recommended for 15% duration of SWL</w:t>
      </w:r>
    </w:p>
    <w:p w:rsidR="000B4C41" w:rsidRPr="00842022" w:rsidRDefault="00460E47" w:rsidP="00B17E37">
      <w:pPr>
        <w:shd w:val="clear" w:color="auto" w:fill="FFFFFF" w:themeFill="background1"/>
        <w:tabs>
          <w:tab w:val="left" w:pos="720"/>
        </w:tabs>
        <w:spacing w:line="360" w:lineRule="auto"/>
        <w:ind w:left="720" w:hanging="36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ab/>
      </w:r>
      <w:r w:rsidR="000B4C41" w:rsidRPr="00842022">
        <w:rPr>
          <w:rFonts w:asciiTheme="majorHAnsi" w:hAnsiTheme="majorHAnsi" w:cs="Times New Roman"/>
          <w:b/>
          <w:sz w:val="20"/>
          <w:szCs w:val="20"/>
        </w:rPr>
        <w:t xml:space="preserve">c) 3-5 </w:t>
      </w:r>
      <w:proofErr w:type="gramStart"/>
      <w:r w:rsidR="000B4C41" w:rsidRPr="00842022">
        <w:rPr>
          <w:rFonts w:asciiTheme="majorHAnsi" w:hAnsiTheme="majorHAnsi" w:cs="Times New Roman"/>
          <w:b/>
          <w:sz w:val="20"/>
          <w:szCs w:val="20"/>
        </w:rPr>
        <w:t>years</w:t>
      </w:r>
      <w:proofErr w:type="gramEnd"/>
      <w:r w:rsidR="000B4C41" w:rsidRPr="00842022">
        <w:rPr>
          <w:rFonts w:asciiTheme="majorHAnsi" w:hAnsiTheme="majorHAnsi" w:cs="Times New Roman"/>
          <w:b/>
          <w:sz w:val="20"/>
          <w:szCs w:val="20"/>
        </w:rPr>
        <w:t xml:space="preserve"> old equipments will be recommended for 20% duration of SWL</w:t>
      </w:r>
    </w:p>
    <w:p w:rsidR="000B4C41" w:rsidRPr="00842022" w:rsidRDefault="00460E47" w:rsidP="00B17E37">
      <w:pPr>
        <w:shd w:val="clear" w:color="auto" w:fill="FFFFFF" w:themeFill="background1"/>
        <w:tabs>
          <w:tab w:val="left" w:pos="720"/>
        </w:tabs>
        <w:spacing w:line="360" w:lineRule="auto"/>
        <w:ind w:left="720" w:hanging="36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ab/>
      </w:r>
      <w:r w:rsidR="000B4C41" w:rsidRPr="00842022">
        <w:rPr>
          <w:rFonts w:asciiTheme="majorHAnsi" w:hAnsiTheme="majorHAnsi" w:cs="Times New Roman"/>
          <w:b/>
          <w:sz w:val="20"/>
          <w:szCs w:val="20"/>
        </w:rPr>
        <w:t>d) 5 years and above equipments will be recommended for 30% duration of SWL</w:t>
      </w:r>
    </w:p>
    <w:p w:rsidR="00F205E7" w:rsidRPr="00842022" w:rsidRDefault="00F205E7" w:rsidP="00E47027">
      <w:pPr>
        <w:shd w:val="clear" w:color="auto" w:fill="FFFFFF" w:themeFill="background1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B00D4" w:rsidRPr="00E47027" w:rsidRDefault="004B00D4" w:rsidP="004B00D4">
      <w:pPr>
        <w:shd w:val="clear" w:color="auto" w:fill="FFFFFF" w:themeFill="background1"/>
        <w:spacing w:after="240"/>
        <w:jc w:val="both"/>
        <w:rPr>
          <w:rFonts w:asciiTheme="majorHAnsi" w:hAnsiTheme="majorHAnsi" w:cs="Times New Roman"/>
          <w:b/>
          <w:szCs w:val="20"/>
        </w:rPr>
      </w:pPr>
      <w:r w:rsidRPr="00E47027">
        <w:rPr>
          <w:rFonts w:asciiTheme="majorHAnsi" w:hAnsiTheme="majorHAnsi" w:cs="Times New Roman"/>
          <w:b/>
          <w:szCs w:val="20"/>
        </w:rPr>
        <w:t>PERSONAL DETAILS</w:t>
      </w:r>
    </w:p>
    <w:tbl>
      <w:tblPr>
        <w:tblStyle w:val="TableGrid"/>
        <w:tblW w:w="0" w:type="auto"/>
        <w:tblInd w:w="378" w:type="dxa"/>
        <w:tblLook w:val="04A0"/>
      </w:tblPr>
      <w:tblGrid>
        <w:gridCol w:w="3420"/>
        <w:gridCol w:w="4950"/>
      </w:tblGrid>
      <w:tr w:rsidR="004B00D4" w:rsidRPr="00842022" w:rsidTr="00EB73C5">
        <w:tc>
          <w:tcPr>
            <w:tcW w:w="3420" w:type="dxa"/>
            <w:vAlign w:val="center"/>
          </w:tcPr>
          <w:p w:rsidR="004B00D4" w:rsidRPr="00842022" w:rsidRDefault="004B00D4" w:rsidP="00C840C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>Licence</w:t>
            </w:r>
            <w:proofErr w:type="spellEnd"/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Issued by the : Director Department of Factories &amp; Boilers Government of Karnataka </w:t>
            </w:r>
          </w:p>
        </w:tc>
        <w:tc>
          <w:tcPr>
            <w:tcW w:w="4950" w:type="dxa"/>
            <w:vAlign w:val="center"/>
          </w:tcPr>
          <w:p w:rsidR="00082446" w:rsidRDefault="00260FDC" w:rsidP="00082446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Vide </w:t>
            </w:r>
            <w:proofErr w:type="spellStart"/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>Au</w:t>
            </w:r>
            <w:r w:rsidR="00A32DF8">
              <w:rPr>
                <w:rFonts w:asciiTheme="majorHAnsi" w:hAnsiTheme="majorHAnsi" w:cs="Times New Roman"/>
                <w:b/>
                <w:sz w:val="20"/>
                <w:szCs w:val="20"/>
              </w:rPr>
              <w:t>thorisation</w:t>
            </w:r>
            <w:proofErr w:type="spellEnd"/>
            <w:r w:rsidR="00A32DF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No</w:t>
            </w:r>
            <w:r w:rsidR="00026C95">
              <w:rPr>
                <w:rFonts w:asciiTheme="majorHAnsi" w:hAnsiTheme="majorHAnsi" w:cs="Times New Roman"/>
                <w:b/>
                <w:sz w:val="20"/>
                <w:szCs w:val="20"/>
              </w:rPr>
              <w:t>. PVPSMC/FYA/CR-49/19-20</w:t>
            </w:r>
          </w:p>
          <w:p w:rsidR="00260FDC" w:rsidRPr="00842022" w:rsidRDefault="007C178F" w:rsidP="00082446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DATED</w:t>
            </w:r>
            <w:r w:rsidR="005B4B3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: </w:t>
            </w:r>
            <w:r w:rsidR="00026C95">
              <w:rPr>
                <w:rFonts w:asciiTheme="majorHAnsi" w:hAnsiTheme="majorHAnsi" w:cs="Times New Roman"/>
                <w:b/>
                <w:sz w:val="20"/>
                <w:szCs w:val="20"/>
              </w:rPr>
              <w:t>23/01/2020</w:t>
            </w:r>
          </w:p>
        </w:tc>
      </w:tr>
      <w:tr w:rsidR="004B00D4" w:rsidRPr="00842022" w:rsidTr="00224895">
        <w:trPr>
          <w:trHeight w:val="145"/>
        </w:trPr>
        <w:tc>
          <w:tcPr>
            <w:tcW w:w="3420" w:type="dxa"/>
            <w:vAlign w:val="center"/>
          </w:tcPr>
          <w:p w:rsidR="004B00D4" w:rsidRPr="00842022" w:rsidRDefault="00260FDC" w:rsidP="00C840C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Date of Birth </w:t>
            </w:r>
          </w:p>
        </w:tc>
        <w:tc>
          <w:tcPr>
            <w:tcW w:w="4950" w:type="dxa"/>
            <w:vAlign w:val="center"/>
          </w:tcPr>
          <w:p w:rsidR="004B00D4" w:rsidRPr="00842022" w:rsidRDefault="00436020" w:rsidP="00C840C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27/05/196</w:t>
            </w:r>
            <w:r w:rsidR="007B468C">
              <w:rPr>
                <w:rFonts w:asciiTheme="majorHAnsi" w:hAnsiTheme="majorHAnsi" w:cs="Times New Roman"/>
                <w:b/>
                <w:sz w:val="20"/>
                <w:szCs w:val="20"/>
              </w:rPr>
              <w:t>7</w:t>
            </w:r>
          </w:p>
        </w:tc>
      </w:tr>
      <w:tr w:rsidR="004B00D4" w:rsidRPr="00842022" w:rsidTr="00224895">
        <w:trPr>
          <w:trHeight w:val="73"/>
        </w:trPr>
        <w:tc>
          <w:tcPr>
            <w:tcW w:w="3420" w:type="dxa"/>
            <w:vAlign w:val="center"/>
          </w:tcPr>
          <w:p w:rsidR="004B00D4" w:rsidRPr="00842022" w:rsidRDefault="00260FDC" w:rsidP="00C840C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4950" w:type="dxa"/>
            <w:vAlign w:val="center"/>
          </w:tcPr>
          <w:p w:rsidR="00260FDC" w:rsidRPr="00842022" w:rsidRDefault="00260FDC" w:rsidP="00C840C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>Male</w:t>
            </w:r>
          </w:p>
        </w:tc>
      </w:tr>
      <w:tr w:rsidR="004B00D4" w:rsidRPr="00842022" w:rsidTr="00EB73C5">
        <w:tc>
          <w:tcPr>
            <w:tcW w:w="3420" w:type="dxa"/>
            <w:vAlign w:val="center"/>
          </w:tcPr>
          <w:p w:rsidR="004B00D4" w:rsidRPr="00842022" w:rsidRDefault="00260FDC" w:rsidP="00C840C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Nationality </w:t>
            </w:r>
          </w:p>
        </w:tc>
        <w:tc>
          <w:tcPr>
            <w:tcW w:w="4950" w:type="dxa"/>
            <w:vAlign w:val="center"/>
          </w:tcPr>
          <w:p w:rsidR="004B00D4" w:rsidRPr="00842022" w:rsidRDefault="00260FDC" w:rsidP="00C840C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>Indian</w:t>
            </w:r>
          </w:p>
        </w:tc>
      </w:tr>
      <w:tr w:rsidR="004B00D4" w:rsidRPr="00842022" w:rsidTr="00EB73C5">
        <w:tc>
          <w:tcPr>
            <w:tcW w:w="3420" w:type="dxa"/>
            <w:vAlign w:val="center"/>
          </w:tcPr>
          <w:p w:rsidR="004B00D4" w:rsidRPr="00842022" w:rsidRDefault="00260FDC" w:rsidP="00C840C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>Martial</w:t>
            </w:r>
            <w:proofErr w:type="spellEnd"/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Status</w:t>
            </w:r>
          </w:p>
        </w:tc>
        <w:tc>
          <w:tcPr>
            <w:tcW w:w="4950" w:type="dxa"/>
            <w:vAlign w:val="center"/>
          </w:tcPr>
          <w:p w:rsidR="004B00D4" w:rsidRPr="00842022" w:rsidRDefault="00260FDC" w:rsidP="00C840C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>Married</w:t>
            </w:r>
          </w:p>
        </w:tc>
      </w:tr>
      <w:tr w:rsidR="004B00D4" w:rsidRPr="00842022" w:rsidTr="00EB73C5">
        <w:tc>
          <w:tcPr>
            <w:tcW w:w="3420" w:type="dxa"/>
            <w:vAlign w:val="center"/>
          </w:tcPr>
          <w:p w:rsidR="004B00D4" w:rsidRPr="00842022" w:rsidRDefault="00260FDC" w:rsidP="00C840C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Languages Known </w:t>
            </w:r>
          </w:p>
        </w:tc>
        <w:tc>
          <w:tcPr>
            <w:tcW w:w="4950" w:type="dxa"/>
            <w:vAlign w:val="center"/>
          </w:tcPr>
          <w:p w:rsidR="004B00D4" w:rsidRPr="00842022" w:rsidRDefault="00260FDC" w:rsidP="00C840C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>Kannada</w:t>
            </w:r>
            <w:r w:rsidR="00DE6391">
              <w:rPr>
                <w:rFonts w:asciiTheme="majorHAnsi" w:hAnsiTheme="majorHAnsi" w:cs="Times New Roman"/>
                <w:b/>
                <w:sz w:val="20"/>
                <w:szCs w:val="20"/>
              </w:rPr>
              <w:t>, Hindi &amp; English</w:t>
            </w:r>
          </w:p>
        </w:tc>
      </w:tr>
      <w:tr w:rsidR="004B00D4" w:rsidRPr="00842022" w:rsidTr="00D05E1A">
        <w:trPr>
          <w:trHeight w:val="584"/>
        </w:trPr>
        <w:tc>
          <w:tcPr>
            <w:tcW w:w="3420" w:type="dxa"/>
            <w:vAlign w:val="center"/>
          </w:tcPr>
          <w:p w:rsidR="004B00D4" w:rsidRPr="00842022" w:rsidRDefault="00260FDC" w:rsidP="00C840C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>Address</w:t>
            </w:r>
          </w:p>
        </w:tc>
        <w:tc>
          <w:tcPr>
            <w:tcW w:w="4950" w:type="dxa"/>
            <w:vAlign w:val="center"/>
          </w:tcPr>
          <w:p w:rsidR="004B00D4" w:rsidRPr="00842022" w:rsidRDefault="00260FDC" w:rsidP="00DE6391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# </w:t>
            </w:r>
            <w:r w:rsidR="00DE6391">
              <w:rPr>
                <w:rFonts w:asciiTheme="majorHAnsi" w:hAnsiTheme="majorHAnsi" w:cs="Times New Roman"/>
                <w:b/>
                <w:sz w:val="20"/>
                <w:szCs w:val="20"/>
              </w:rPr>
              <w:t>316-317, 8</w:t>
            </w:r>
            <w:r w:rsidR="00DE6391" w:rsidRPr="00DE6391"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  <w:t>th</w:t>
            </w:r>
            <w:r w:rsidR="00DE639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Main, 5</w:t>
            </w:r>
            <w:r w:rsidR="00DE6391" w:rsidRPr="00DE6391"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  <w:t>th</w:t>
            </w:r>
            <w:r w:rsidR="00DE639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Cross, Padmanabhanagar, Bangalore - 560070</w:t>
            </w:r>
            <w:r w:rsidRPr="00842022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</w:p>
        </w:tc>
      </w:tr>
    </w:tbl>
    <w:p w:rsidR="004B00D4" w:rsidRPr="00842022" w:rsidRDefault="004B00D4" w:rsidP="00B07E21">
      <w:pPr>
        <w:shd w:val="clear" w:color="auto" w:fill="FFFFFF" w:themeFill="background1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B73C5" w:rsidRDefault="00C0286B" w:rsidP="00B07E21">
      <w:pPr>
        <w:shd w:val="clear" w:color="auto" w:fill="FFFFFF" w:themeFill="background1"/>
        <w:spacing w:line="36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Note</w:t>
      </w:r>
      <w:r w:rsidR="00EB73C5" w:rsidRPr="00842022">
        <w:rPr>
          <w:rFonts w:asciiTheme="majorHAnsi" w:hAnsiTheme="majorHAnsi" w:cs="Times New Roman"/>
          <w:b/>
          <w:sz w:val="20"/>
          <w:szCs w:val="20"/>
        </w:rPr>
        <w:t>: References available on request.</w:t>
      </w:r>
    </w:p>
    <w:p w:rsidR="000B7AF4" w:rsidRPr="00842022" w:rsidRDefault="000B7AF4" w:rsidP="00B07E21">
      <w:pPr>
        <w:shd w:val="clear" w:color="auto" w:fill="FFFFFF" w:themeFill="background1"/>
        <w:spacing w:line="36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B73C5" w:rsidRPr="00842022" w:rsidRDefault="00EB73C5" w:rsidP="00224895">
      <w:pPr>
        <w:shd w:val="clear" w:color="auto" w:fill="FFFFFF" w:themeFill="background1"/>
        <w:jc w:val="both"/>
        <w:rPr>
          <w:rFonts w:asciiTheme="majorHAnsi" w:hAnsiTheme="majorHAnsi" w:cs="Times New Roman"/>
          <w:b/>
          <w:sz w:val="20"/>
          <w:szCs w:val="20"/>
        </w:rPr>
      </w:pPr>
      <w:r w:rsidRPr="00842022">
        <w:rPr>
          <w:rFonts w:asciiTheme="majorHAnsi" w:hAnsiTheme="majorHAnsi" w:cs="Times New Roman"/>
          <w:b/>
          <w:sz w:val="20"/>
          <w:szCs w:val="20"/>
        </w:rPr>
        <w:t>I declare that the above provided information’s are true to the best of my knowledge.</w:t>
      </w:r>
    </w:p>
    <w:p w:rsidR="00E47027" w:rsidRDefault="00E47027" w:rsidP="00224895">
      <w:pPr>
        <w:shd w:val="clear" w:color="auto" w:fill="FFFFFF" w:themeFill="background1"/>
        <w:spacing w:after="12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B73C5" w:rsidRPr="00842022" w:rsidRDefault="006A1EAA" w:rsidP="00224895">
      <w:pPr>
        <w:shd w:val="clear" w:color="auto" w:fill="FFFFFF" w:themeFill="background1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Date</w:t>
      </w:r>
      <w:r w:rsidR="00E47027">
        <w:rPr>
          <w:rFonts w:asciiTheme="majorHAnsi" w:hAnsiTheme="majorHAnsi" w:cs="Times New Roman"/>
          <w:b/>
          <w:sz w:val="20"/>
          <w:szCs w:val="20"/>
        </w:rPr>
        <w:t xml:space="preserve">: </w:t>
      </w:r>
    </w:p>
    <w:p w:rsidR="00EB73C5" w:rsidRDefault="00224895" w:rsidP="00224895">
      <w:pPr>
        <w:shd w:val="clear" w:color="auto" w:fill="FFFFFF" w:themeFill="background1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Place</w:t>
      </w:r>
      <w:r w:rsidR="00EB73C5" w:rsidRPr="00842022">
        <w:rPr>
          <w:rFonts w:asciiTheme="majorHAnsi" w:hAnsiTheme="majorHAnsi" w:cs="Times New Roman"/>
          <w:b/>
          <w:sz w:val="20"/>
          <w:szCs w:val="20"/>
        </w:rPr>
        <w:t>: Bangalore</w:t>
      </w:r>
    </w:p>
    <w:p w:rsidR="00E47027" w:rsidRDefault="00E47027" w:rsidP="00460E47">
      <w:pPr>
        <w:shd w:val="clear" w:color="auto" w:fill="FFFFFF" w:themeFill="background1"/>
        <w:spacing w:after="12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A74A9E" w:rsidRDefault="00A74A9E" w:rsidP="00460E47">
      <w:pPr>
        <w:shd w:val="clear" w:color="auto" w:fill="FFFFFF" w:themeFill="background1"/>
        <w:spacing w:after="12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597029" w:rsidRPr="00842022" w:rsidRDefault="00597029" w:rsidP="00460E47">
      <w:pPr>
        <w:shd w:val="clear" w:color="auto" w:fill="FFFFFF" w:themeFill="background1"/>
        <w:spacing w:after="12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B73C5" w:rsidRPr="00842022" w:rsidRDefault="00D25DF0" w:rsidP="00C10DB8">
      <w:pPr>
        <w:shd w:val="clear" w:color="auto" w:fill="FFFFFF" w:themeFill="background1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(</w:t>
      </w:r>
      <w:r w:rsidR="00FE5B5B">
        <w:rPr>
          <w:rFonts w:asciiTheme="majorHAnsi" w:hAnsiTheme="majorHAnsi" w:cs="Times New Roman"/>
          <w:b/>
          <w:sz w:val="20"/>
          <w:szCs w:val="20"/>
        </w:rPr>
        <w:t xml:space="preserve">J.M. </w:t>
      </w:r>
      <w:r w:rsidR="00824384">
        <w:rPr>
          <w:rFonts w:asciiTheme="majorHAnsi" w:hAnsiTheme="majorHAnsi" w:cs="Times New Roman"/>
          <w:b/>
          <w:sz w:val="20"/>
          <w:szCs w:val="20"/>
        </w:rPr>
        <w:t>SRINATH</w:t>
      </w:r>
      <w:r>
        <w:rPr>
          <w:rFonts w:asciiTheme="majorHAnsi" w:hAnsiTheme="majorHAnsi" w:cs="Times New Roman"/>
          <w:b/>
          <w:sz w:val="20"/>
          <w:szCs w:val="20"/>
        </w:rPr>
        <w:t>)</w:t>
      </w:r>
    </w:p>
    <w:p w:rsidR="00460E47" w:rsidRPr="00842022" w:rsidRDefault="00460E47" w:rsidP="00460E47">
      <w:pPr>
        <w:shd w:val="clear" w:color="auto" w:fill="FFFFFF" w:themeFill="background1"/>
        <w:tabs>
          <w:tab w:val="left" w:pos="1260"/>
        </w:tabs>
        <w:spacing w:after="12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8213F" w:rsidRPr="00842022" w:rsidRDefault="00A32DF8" w:rsidP="00460E47">
      <w:pPr>
        <w:shd w:val="clear" w:color="auto" w:fill="FFFFFF" w:themeFill="background1"/>
        <w:tabs>
          <w:tab w:val="left" w:pos="1260"/>
        </w:tabs>
        <w:spacing w:after="120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ab/>
      </w:r>
      <w:r w:rsidR="0018213F" w:rsidRPr="00842022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18213F" w:rsidRPr="00842022">
        <w:rPr>
          <w:rFonts w:asciiTheme="majorHAnsi" w:hAnsiTheme="majorHAnsi" w:cs="Times New Roman"/>
          <w:b/>
          <w:sz w:val="20"/>
          <w:szCs w:val="20"/>
        </w:rPr>
        <w:tab/>
        <w:t xml:space="preserve"> </w:t>
      </w:r>
    </w:p>
    <w:sectPr w:rsidR="0018213F" w:rsidRPr="00842022" w:rsidSect="00A74A9E">
      <w:footerReference w:type="default" r:id="rId10"/>
      <w:pgSz w:w="12240" w:h="15840" w:code="1"/>
      <w:pgMar w:top="1440" w:right="1440" w:bottom="1440" w:left="144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47F" w:rsidRDefault="00D9247F" w:rsidP="009633EE">
      <w:r>
        <w:separator/>
      </w:r>
    </w:p>
  </w:endnote>
  <w:endnote w:type="continuationSeparator" w:id="0">
    <w:p w:rsidR="00D9247F" w:rsidRDefault="00D9247F" w:rsidP="00963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78F" w:rsidRDefault="007C178F">
    <w:pPr>
      <w:pStyle w:val="Footer"/>
    </w:pPr>
  </w:p>
  <w:p w:rsidR="007C178F" w:rsidRDefault="007C17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47F" w:rsidRDefault="00D9247F" w:rsidP="009633EE">
      <w:r>
        <w:separator/>
      </w:r>
    </w:p>
  </w:footnote>
  <w:footnote w:type="continuationSeparator" w:id="0">
    <w:p w:rsidR="00D9247F" w:rsidRDefault="00D9247F" w:rsidP="00963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23F"/>
    <w:multiLevelType w:val="hybridMultilevel"/>
    <w:tmpl w:val="21A417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51821"/>
    <w:multiLevelType w:val="hybridMultilevel"/>
    <w:tmpl w:val="B4906B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71656"/>
    <w:multiLevelType w:val="hybridMultilevel"/>
    <w:tmpl w:val="EE6AE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736FB"/>
    <w:multiLevelType w:val="hybridMultilevel"/>
    <w:tmpl w:val="F7809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25A68"/>
    <w:multiLevelType w:val="hybridMultilevel"/>
    <w:tmpl w:val="B6381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F6F26"/>
    <w:multiLevelType w:val="hybridMultilevel"/>
    <w:tmpl w:val="218C4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D40D7"/>
    <w:multiLevelType w:val="hybridMultilevel"/>
    <w:tmpl w:val="F1249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2172B"/>
    <w:multiLevelType w:val="hybridMultilevel"/>
    <w:tmpl w:val="C21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402F6"/>
    <w:multiLevelType w:val="hybridMultilevel"/>
    <w:tmpl w:val="C5FAA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D290F"/>
    <w:multiLevelType w:val="hybridMultilevel"/>
    <w:tmpl w:val="F63CDF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15EFB"/>
    <w:multiLevelType w:val="hybridMultilevel"/>
    <w:tmpl w:val="F6F84C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B5C67"/>
    <w:multiLevelType w:val="hybridMultilevel"/>
    <w:tmpl w:val="4EAE02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149F0"/>
    <w:multiLevelType w:val="hybridMultilevel"/>
    <w:tmpl w:val="80E07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C4FDE"/>
    <w:multiLevelType w:val="hybridMultilevel"/>
    <w:tmpl w:val="1A42C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061"/>
    <w:rsid w:val="00011912"/>
    <w:rsid w:val="00016C75"/>
    <w:rsid w:val="00020A99"/>
    <w:rsid w:val="00023B8F"/>
    <w:rsid w:val="00026C95"/>
    <w:rsid w:val="000270B0"/>
    <w:rsid w:val="00031A44"/>
    <w:rsid w:val="00037D28"/>
    <w:rsid w:val="00042818"/>
    <w:rsid w:val="000464EA"/>
    <w:rsid w:val="00074D9E"/>
    <w:rsid w:val="00082446"/>
    <w:rsid w:val="0008715D"/>
    <w:rsid w:val="000A2933"/>
    <w:rsid w:val="000B0604"/>
    <w:rsid w:val="000B31A5"/>
    <w:rsid w:val="000B4C41"/>
    <w:rsid w:val="000B7AF4"/>
    <w:rsid w:val="000C1186"/>
    <w:rsid w:val="000D624E"/>
    <w:rsid w:val="000E1637"/>
    <w:rsid w:val="000E3E1E"/>
    <w:rsid w:val="000E5763"/>
    <w:rsid w:val="000F746E"/>
    <w:rsid w:val="001057F9"/>
    <w:rsid w:val="00114A9C"/>
    <w:rsid w:val="00122DB6"/>
    <w:rsid w:val="00174D5F"/>
    <w:rsid w:val="001760B3"/>
    <w:rsid w:val="00180261"/>
    <w:rsid w:val="0018213F"/>
    <w:rsid w:val="00185566"/>
    <w:rsid w:val="001865B5"/>
    <w:rsid w:val="001A154D"/>
    <w:rsid w:val="001A46CE"/>
    <w:rsid w:val="001A6226"/>
    <w:rsid w:val="001A746C"/>
    <w:rsid w:val="00203061"/>
    <w:rsid w:val="00224895"/>
    <w:rsid w:val="00226C43"/>
    <w:rsid w:val="00245F24"/>
    <w:rsid w:val="002568BC"/>
    <w:rsid w:val="0026057A"/>
    <w:rsid w:val="00260FDC"/>
    <w:rsid w:val="00262695"/>
    <w:rsid w:val="00271FE8"/>
    <w:rsid w:val="00286B48"/>
    <w:rsid w:val="00296CCF"/>
    <w:rsid w:val="002A51BE"/>
    <w:rsid w:val="002E1118"/>
    <w:rsid w:val="002E77C4"/>
    <w:rsid w:val="002F20AF"/>
    <w:rsid w:val="002F3BFB"/>
    <w:rsid w:val="00316AA2"/>
    <w:rsid w:val="003212C9"/>
    <w:rsid w:val="00325868"/>
    <w:rsid w:val="00330D11"/>
    <w:rsid w:val="003364F5"/>
    <w:rsid w:val="003428EF"/>
    <w:rsid w:val="00365014"/>
    <w:rsid w:val="00373042"/>
    <w:rsid w:val="003853E7"/>
    <w:rsid w:val="003A04E0"/>
    <w:rsid w:val="003A61FD"/>
    <w:rsid w:val="00404072"/>
    <w:rsid w:val="00405174"/>
    <w:rsid w:val="0043344E"/>
    <w:rsid w:val="00434BDD"/>
    <w:rsid w:val="00436020"/>
    <w:rsid w:val="004457A0"/>
    <w:rsid w:val="00457029"/>
    <w:rsid w:val="00460E47"/>
    <w:rsid w:val="004702BB"/>
    <w:rsid w:val="00470694"/>
    <w:rsid w:val="00472B98"/>
    <w:rsid w:val="00492509"/>
    <w:rsid w:val="004A3253"/>
    <w:rsid w:val="004B00D4"/>
    <w:rsid w:val="004C4368"/>
    <w:rsid w:val="005428FE"/>
    <w:rsid w:val="005470E6"/>
    <w:rsid w:val="005911DC"/>
    <w:rsid w:val="00593DE4"/>
    <w:rsid w:val="00597029"/>
    <w:rsid w:val="005A0A66"/>
    <w:rsid w:val="005A7F0E"/>
    <w:rsid w:val="005B4696"/>
    <w:rsid w:val="005B4B30"/>
    <w:rsid w:val="005B729B"/>
    <w:rsid w:val="005C1E00"/>
    <w:rsid w:val="005D18DB"/>
    <w:rsid w:val="005E38E4"/>
    <w:rsid w:val="005E39BC"/>
    <w:rsid w:val="005E5B38"/>
    <w:rsid w:val="00600CD9"/>
    <w:rsid w:val="00603290"/>
    <w:rsid w:val="0061093E"/>
    <w:rsid w:val="00620E4A"/>
    <w:rsid w:val="0062106C"/>
    <w:rsid w:val="0064614D"/>
    <w:rsid w:val="0065555F"/>
    <w:rsid w:val="006A1EAA"/>
    <w:rsid w:val="006B36C4"/>
    <w:rsid w:val="006C57B5"/>
    <w:rsid w:val="006F44AA"/>
    <w:rsid w:val="0072665A"/>
    <w:rsid w:val="00732C7F"/>
    <w:rsid w:val="00735536"/>
    <w:rsid w:val="00740310"/>
    <w:rsid w:val="00762621"/>
    <w:rsid w:val="007866F3"/>
    <w:rsid w:val="007917D0"/>
    <w:rsid w:val="007A25AF"/>
    <w:rsid w:val="007B468C"/>
    <w:rsid w:val="007B5469"/>
    <w:rsid w:val="007C178F"/>
    <w:rsid w:val="007F0078"/>
    <w:rsid w:val="007F2CE8"/>
    <w:rsid w:val="007F4526"/>
    <w:rsid w:val="00824384"/>
    <w:rsid w:val="00827829"/>
    <w:rsid w:val="0083094D"/>
    <w:rsid w:val="00842022"/>
    <w:rsid w:val="00881D95"/>
    <w:rsid w:val="00886079"/>
    <w:rsid w:val="008B6E1B"/>
    <w:rsid w:val="008E0B87"/>
    <w:rsid w:val="008E3B12"/>
    <w:rsid w:val="00901B9D"/>
    <w:rsid w:val="009147EC"/>
    <w:rsid w:val="00921824"/>
    <w:rsid w:val="00922408"/>
    <w:rsid w:val="0093274B"/>
    <w:rsid w:val="00940FAC"/>
    <w:rsid w:val="00941E30"/>
    <w:rsid w:val="009470DD"/>
    <w:rsid w:val="009633EE"/>
    <w:rsid w:val="00971114"/>
    <w:rsid w:val="00973FAC"/>
    <w:rsid w:val="00977271"/>
    <w:rsid w:val="00977527"/>
    <w:rsid w:val="00986085"/>
    <w:rsid w:val="009871CE"/>
    <w:rsid w:val="009969E1"/>
    <w:rsid w:val="009A2426"/>
    <w:rsid w:val="009A70CE"/>
    <w:rsid w:val="009B0F9A"/>
    <w:rsid w:val="009B2377"/>
    <w:rsid w:val="009C4EED"/>
    <w:rsid w:val="009C6DEF"/>
    <w:rsid w:val="009D00DC"/>
    <w:rsid w:val="009F622B"/>
    <w:rsid w:val="00A02C7D"/>
    <w:rsid w:val="00A04521"/>
    <w:rsid w:val="00A07D82"/>
    <w:rsid w:val="00A15E11"/>
    <w:rsid w:val="00A32DF8"/>
    <w:rsid w:val="00A355ED"/>
    <w:rsid w:val="00A50247"/>
    <w:rsid w:val="00A744A4"/>
    <w:rsid w:val="00A74A9E"/>
    <w:rsid w:val="00A76838"/>
    <w:rsid w:val="00A84BAC"/>
    <w:rsid w:val="00AC51A5"/>
    <w:rsid w:val="00AF58FB"/>
    <w:rsid w:val="00B07E21"/>
    <w:rsid w:val="00B137EA"/>
    <w:rsid w:val="00B14201"/>
    <w:rsid w:val="00B17E37"/>
    <w:rsid w:val="00B443BD"/>
    <w:rsid w:val="00B510EF"/>
    <w:rsid w:val="00B566AA"/>
    <w:rsid w:val="00B56970"/>
    <w:rsid w:val="00B61211"/>
    <w:rsid w:val="00B70375"/>
    <w:rsid w:val="00B93906"/>
    <w:rsid w:val="00BB3497"/>
    <w:rsid w:val="00BB37A4"/>
    <w:rsid w:val="00BB39EE"/>
    <w:rsid w:val="00BB6F06"/>
    <w:rsid w:val="00BE3A92"/>
    <w:rsid w:val="00BE6311"/>
    <w:rsid w:val="00BF435D"/>
    <w:rsid w:val="00C0286B"/>
    <w:rsid w:val="00C02C30"/>
    <w:rsid w:val="00C10DB8"/>
    <w:rsid w:val="00C16B32"/>
    <w:rsid w:val="00C16BD4"/>
    <w:rsid w:val="00C37414"/>
    <w:rsid w:val="00C6436D"/>
    <w:rsid w:val="00C70EBF"/>
    <w:rsid w:val="00C840CF"/>
    <w:rsid w:val="00C95A51"/>
    <w:rsid w:val="00C95F4E"/>
    <w:rsid w:val="00CA5396"/>
    <w:rsid w:val="00CC30A4"/>
    <w:rsid w:val="00CC502A"/>
    <w:rsid w:val="00CD0F62"/>
    <w:rsid w:val="00CF69BF"/>
    <w:rsid w:val="00D05E1A"/>
    <w:rsid w:val="00D124C6"/>
    <w:rsid w:val="00D174DB"/>
    <w:rsid w:val="00D179FC"/>
    <w:rsid w:val="00D25DF0"/>
    <w:rsid w:val="00D370BF"/>
    <w:rsid w:val="00D3730E"/>
    <w:rsid w:val="00D477D3"/>
    <w:rsid w:val="00D9247F"/>
    <w:rsid w:val="00D9744C"/>
    <w:rsid w:val="00DA6ECC"/>
    <w:rsid w:val="00DB42E5"/>
    <w:rsid w:val="00DB73A4"/>
    <w:rsid w:val="00DE6391"/>
    <w:rsid w:val="00DF29F1"/>
    <w:rsid w:val="00E114E1"/>
    <w:rsid w:val="00E15A56"/>
    <w:rsid w:val="00E165FF"/>
    <w:rsid w:val="00E35C6C"/>
    <w:rsid w:val="00E47027"/>
    <w:rsid w:val="00E66BC0"/>
    <w:rsid w:val="00E72523"/>
    <w:rsid w:val="00E93F0B"/>
    <w:rsid w:val="00EB73C5"/>
    <w:rsid w:val="00EE6277"/>
    <w:rsid w:val="00EF7FF2"/>
    <w:rsid w:val="00F06DA4"/>
    <w:rsid w:val="00F205E7"/>
    <w:rsid w:val="00F431A2"/>
    <w:rsid w:val="00F45A80"/>
    <w:rsid w:val="00FB3BD8"/>
    <w:rsid w:val="00FD45BE"/>
    <w:rsid w:val="00FE1CF8"/>
    <w:rsid w:val="00FE5B5B"/>
    <w:rsid w:val="00FF00F1"/>
    <w:rsid w:val="00FF2145"/>
    <w:rsid w:val="00FF35EC"/>
    <w:rsid w:val="00FF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0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5B38"/>
    <w:pPr>
      <w:ind w:left="720"/>
      <w:contextualSpacing/>
    </w:pPr>
  </w:style>
  <w:style w:type="table" w:styleId="TableGrid">
    <w:name w:val="Table Grid"/>
    <w:basedOn w:val="TableNormal"/>
    <w:uiPriority w:val="59"/>
    <w:rsid w:val="004B00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63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3EE"/>
  </w:style>
  <w:style w:type="paragraph" w:styleId="Footer">
    <w:name w:val="footer"/>
    <w:basedOn w:val="Normal"/>
    <w:link w:val="FooterChar"/>
    <w:uiPriority w:val="99"/>
    <w:unhideWhenUsed/>
    <w:rsid w:val="00963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3EE"/>
  </w:style>
  <w:style w:type="paragraph" w:styleId="BalloonText">
    <w:name w:val="Balloon Text"/>
    <w:basedOn w:val="Normal"/>
    <w:link w:val="BalloonTextChar"/>
    <w:uiPriority w:val="99"/>
    <w:semiHidden/>
    <w:unhideWhenUsed/>
    <w:rsid w:val="00963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srinath@rediff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msrinat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611E-4A72-4D86-B127-914B1987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home</cp:lastModifiedBy>
  <cp:revision>4</cp:revision>
  <cp:lastPrinted>2013-12-15T12:36:00Z</cp:lastPrinted>
  <dcterms:created xsi:type="dcterms:W3CDTF">2019-04-13T03:40:00Z</dcterms:created>
  <dcterms:modified xsi:type="dcterms:W3CDTF">2020-04-02T04:58:00Z</dcterms:modified>
</cp:coreProperties>
</file>